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9509E" w14:textId="1987805B" w:rsidR="00137B74" w:rsidRPr="00137B74" w:rsidRDefault="00137B74" w:rsidP="00137B74">
      <w:pPr>
        <w:rPr>
          <w:b/>
          <w:bCs/>
          <w:lang w:val="fr-FR"/>
        </w:rPr>
      </w:pPr>
      <w:r w:rsidRPr="00137B74">
        <w:rPr>
          <w:b/>
          <w:bCs/>
          <w:lang w:val="fr-FR"/>
        </w:rPr>
        <w:t>Analyse fonctionnelle des mutations de maladies mendéliennes à l'aide de tests de bioluminescence</w:t>
      </w:r>
    </w:p>
    <w:p w14:paraId="30B4CAAF" w14:textId="77777777" w:rsidR="00137B74" w:rsidRDefault="00137B74" w:rsidP="00137B74">
      <w:pPr>
        <w:rPr>
          <w:lang w:val="fr-FR"/>
        </w:rPr>
      </w:pPr>
    </w:p>
    <w:p w14:paraId="327DBA87" w14:textId="73D3EF65" w:rsidR="00137B74" w:rsidRPr="00137B74" w:rsidRDefault="00137B74" w:rsidP="00137B74">
      <w:pPr>
        <w:jc w:val="both"/>
        <w:rPr>
          <w:lang w:val="fr-FR"/>
        </w:rPr>
      </w:pPr>
      <w:r w:rsidRPr="00137B74">
        <w:rPr>
          <w:lang w:val="fr-FR"/>
        </w:rPr>
        <w:t>Nous étudions</w:t>
      </w:r>
      <w:r>
        <w:rPr>
          <w:lang w:val="fr-FR"/>
        </w:rPr>
        <w:t xml:space="preserve"> dans notre laboratoire</w:t>
      </w:r>
      <w:r w:rsidRPr="00137B74">
        <w:rPr>
          <w:lang w:val="fr-FR"/>
        </w:rPr>
        <w:t xml:space="preserve"> l'épilepsie, les maladies épigénétiques et les dysplasies </w:t>
      </w:r>
      <w:r>
        <w:rPr>
          <w:lang w:val="fr-FR"/>
        </w:rPr>
        <w:t>osseuses</w:t>
      </w:r>
      <w:r w:rsidRPr="00137B74">
        <w:rPr>
          <w:lang w:val="fr-FR"/>
        </w:rPr>
        <w:t xml:space="preserve">. Nous identifions </w:t>
      </w:r>
      <w:r>
        <w:rPr>
          <w:lang w:val="fr-FR"/>
        </w:rPr>
        <w:t>de nouveaux</w:t>
      </w:r>
      <w:r w:rsidRPr="00137B74">
        <w:rPr>
          <w:lang w:val="fr-FR"/>
        </w:rPr>
        <w:t xml:space="preserve"> gènes responsables de</w:t>
      </w:r>
      <w:r>
        <w:rPr>
          <w:lang w:val="fr-FR"/>
        </w:rPr>
        <w:t xml:space="preserve">s </w:t>
      </w:r>
      <w:r w:rsidRPr="00137B74">
        <w:rPr>
          <w:lang w:val="fr-FR"/>
        </w:rPr>
        <w:t>maladie</w:t>
      </w:r>
      <w:r>
        <w:rPr>
          <w:lang w:val="fr-FR"/>
        </w:rPr>
        <w:t>s</w:t>
      </w:r>
      <w:r w:rsidRPr="00137B74">
        <w:rPr>
          <w:lang w:val="fr-FR"/>
        </w:rPr>
        <w:t xml:space="preserve">, déchiffrons la physiopathologie </w:t>
      </w:r>
      <w:r>
        <w:rPr>
          <w:lang w:val="fr-FR"/>
        </w:rPr>
        <w:t>des</w:t>
      </w:r>
      <w:r w:rsidRPr="00137B74">
        <w:rPr>
          <w:lang w:val="fr-FR"/>
        </w:rPr>
        <w:t xml:space="preserve"> maladie</w:t>
      </w:r>
      <w:r>
        <w:rPr>
          <w:lang w:val="fr-FR"/>
        </w:rPr>
        <w:t>s</w:t>
      </w:r>
      <w:r w:rsidRPr="00137B74">
        <w:rPr>
          <w:lang w:val="fr-FR"/>
        </w:rPr>
        <w:t xml:space="preserve"> et améliorons la prise en charge des enfants touchés.</w:t>
      </w:r>
    </w:p>
    <w:p w14:paraId="41B603F1" w14:textId="77777777" w:rsidR="00137B74" w:rsidRDefault="00137B74" w:rsidP="00137B74">
      <w:pPr>
        <w:jc w:val="both"/>
        <w:rPr>
          <w:lang w:val="fr-FR"/>
        </w:rPr>
      </w:pPr>
    </w:p>
    <w:p w14:paraId="55508EBF" w14:textId="78159517" w:rsidR="00C81291" w:rsidRPr="00137B74" w:rsidRDefault="00137B74" w:rsidP="00137B74">
      <w:pPr>
        <w:jc w:val="both"/>
        <w:rPr>
          <w:lang w:val="fr-FR"/>
        </w:rPr>
      </w:pPr>
      <w:r w:rsidRPr="00137B74">
        <w:rPr>
          <w:lang w:val="fr-FR"/>
        </w:rPr>
        <w:t xml:space="preserve">Dans ce projet, nous étudierons un ensemble plus large de maladies mendéliennes à l'aide d'un ensemble défini de tests </w:t>
      </w:r>
      <w:r>
        <w:rPr>
          <w:lang w:val="fr-FR"/>
        </w:rPr>
        <w:t>fonctionnels rapides afin de déterminer si les mutations identifiées sont délétères</w:t>
      </w:r>
      <w:r w:rsidRPr="00137B74">
        <w:rPr>
          <w:lang w:val="fr-FR"/>
        </w:rPr>
        <w:t xml:space="preserve">. Dans le cadre d'un projet de séquençage du génome dans notre hôpital, nous identifierons des mutations candidates pour expliquer les manifestations des enfants suspectés d'être atteints de maladies génétiques. Les variants candidats seront ensuite évalués à l'aide de plasmides et de lentivirus transfectés et transduits dans des lignées cellulaires humaines. Les effets des variants sur l'épissage, la stabilité </w:t>
      </w:r>
      <w:r>
        <w:rPr>
          <w:lang w:val="fr-FR"/>
        </w:rPr>
        <w:t xml:space="preserve">et la localisation </w:t>
      </w:r>
      <w:r w:rsidRPr="00137B74">
        <w:rPr>
          <w:lang w:val="fr-FR"/>
        </w:rPr>
        <w:t xml:space="preserve">des protéines et les interactions protéine-protéine seront évalués à l'aide de tests de bioluminescence. Cela nous permettra de fournir rapidement des conseils génétiques aux familles touchées et pourrait aider au développement de </w:t>
      </w:r>
      <w:r>
        <w:rPr>
          <w:lang w:val="fr-FR"/>
        </w:rPr>
        <w:t>thérapies innovantes</w:t>
      </w:r>
      <w:r w:rsidRPr="00137B74">
        <w:rPr>
          <w:lang w:val="fr-FR"/>
        </w:rPr>
        <w:t>, tels que les thérapies à base d'ARN qui modulent l'expression et l'épissage des protéines.</w:t>
      </w:r>
    </w:p>
    <w:sectPr w:rsidR="00C81291" w:rsidRPr="00137B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74"/>
    <w:rsid w:val="00043556"/>
    <w:rsid w:val="000465EC"/>
    <w:rsid w:val="00047EFD"/>
    <w:rsid w:val="0005402D"/>
    <w:rsid w:val="000716E4"/>
    <w:rsid w:val="0008029C"/>
    <w:rsid w:val="00092E1E"/>
    <w:rsid w:val="00096EEE"/>
    <w:rsid w:val="000C31A4"/>
    <w:rsid w:val="000D2536"/>
    <w:rsid w:val="000D46E7"/>
    <w:rsid w:val="000E7E48"/>
    <w:rsid w:val="00114295"/>
    <w:rsid w:val="00121DBF"/>
    <w:rsid w:val="00131FCD"/>
    <w:rsid w:val="00137B74"/>
    <w:rsid w:val="001439B1"/>
    <w:rsid w:val="00144408"/>
    <w:rsid w:val="0017013F"/>
    <w:rsid w:val="00171128"/>
    <w:rsid w:val="0018187F"/>
    <w:rsid w:val="00194E6C"/>
    <w:rsid w:val="001A4877"/>
    <w:rsid w:val="001B59A4"/>
    <w:rsid w:val="001B7652"/>
    <w:rsid w:val="001C36E0"/>
    <w:rsid w:val="001E6EAC"/>
    <w:rsid w:val="00210DA4"/>
    <w:rsid w:val="00234B39"/>
    <w:rsid w:val="00237222"/>
    <w:rsid w:val="0028674A"/>
    <w:rsid w:val="002B5E7C"/>
    <w:rsid w:val="002D3027"/>
    <w:rsid w:val="002E2BF6"/>
    <w:rsid w:val="002E44BB"/>
    <w:rsid w:val="002F2680"/>
    <w:rsid w:val="002F6B56"/>
    <w:rsid w:val="00310A19"/>
    <w:rsid w:val="003202A9"/>
    <w:rsid w:val="00324BAD"/>
    <w:rsid w:val="00324E47"/>
    <w:rsid w:val="003355A9"/>
    <w:rsid w:val="003651A4"/>
    <w:rsid w:val="003709A5"/>
    <w:rsid w:val="00377F0E"/>
    <w:rsid w:val="0038455E"/>
    <w:rsid w:val="00385DE7"/>
    <w:rsid w:val="003970A5"/>
    <w:rsid w:val="003B1B51"/>
    <w:rsid w:val="003F204E"/>
    <w:rsid w:val="003F449C"/>
    <w:rsid w:val="00414193"/>
    <w:rsid w:val="0042675A"/>
    <w:rsid w:val="00433F93"/>
    <w:rsid w:val="004544C5"/>
    <w:rsid w:val="0047398A"/>
    <w:rsid w:val="00476357"/>
    <w:rsid w:val="004C1942"/>
    <w:rsid w:val="004D0612"/>
    <w:rsid w:val="004D2874"/>
    <w:rsid w:val="004D4CEA"/>
    <w:rsid w:val="004E2506"/>
    <w:rsid w:val="005031EB"/>
    <w:rsid w:val="0050441B"/>
    <w:rsid w:val="005107CD"/>
    <w:rsid w:val="005353A4"/>
    <w:rsid w:val="00535B73"/>
    <w:rsid w:val="005824E7"/>
    <w:rsid w:val="005A1E25"/>
    <w:rsid w:val="005D06F7"/>
    <w:rsid w:val="005E0FBD"/>
    <w:rsid w:val="005E240E"/>
    <w:rsid w:val="0060042D"/>
    <w:rsid w:val="00615678"/>
    <w:rsid w:val="006452A2"/>
    <w:rsid w:val="00650562"/>
    <w:rsid w:val="00675648"/>
    <w:rsid w:val="00681CF8"/>
    <w:rsid w:val="00682467"/>
    <w:rsid w:val="006921AE"/>
    <w:rsid w:val="006A2E49"/>
    <w:rsid w:val="006A398C"/>
    <w:rsid w:val="006B5D74"/>
    <w:rsid w:val="006C7782"/>
    <w:rsid w:val="006D29BF"/>
    <w:rsid w:val="00712CE1"/>
    <w:rsid w:val="00723CB1"/>
    <w:rsid w:val="0072784F"/>
    <w:rsid w:val="00751DD7"/>
    <w:rsid w:val="00752214"/>
    <w:rsid w:val="007819DA"/>
    <w:rsid w:val="00781F57"/>
    <w:rsid w:val="007839A4"/>
    <w:rsid w:val="007A2CB1"/>
    <w:rsid w:val="007C288B"/>
    <w:rsid w:val="007C44C1"/>
    <w:rsid w:val="007C7D52"/>
    <w:rsid w:val="007D5412"/>
    <w:rsid w:val="007E4294"/>
    <w:rsid w:val="007F31DF"/>
    <w:rsid w:val="007F6437"/>
    <w:rsid w:val="00807921"/>
    <w:rsid w:val="00820991"/>
    <w:rsid w:val="00841FBB"/>
    <w:rsid w:val="0084678A"/>
    <w:rsid w:val="00853741"/>
    <w:rsid w:val="00864A17"/>
    <w:rsid w:val="008719D4"/>
    <w:rsid w:val="00891A34"/>
    <w:rsid w:val="00893BBE"/>
    <w:rsid w:val="008A1D51"/>
    <w:rsid w:val="008A4FD6"/>
    <w:rsid w:val="008B7E43"/>
    <w:rsid w:val="008C5A95"/>
    <w:rsid w:val="008D608A"/>
    <w:rsid w:val="008F5500"/>
    <w:rsid w:val="00905196"/>
    <w:rsid w:val="009178AC"/>
    <w:rsid w:val="009237F1"/>
    <w:rsid w:val="00942BBB"/>
    <w:rsid w:val="009618C9"/>
    <w:rsid w:val="00974450"/>
    <w:rsid w:val="00976238"/>
    <w:rsid w:val="009B3626"/>
    <w:rsid w:val="009C3C9C"/>
    <w:rsid w:val="009D28A3"/>
    <w:rsid w:val="009D65B4"/>
    <w:rsid w:val="009F4DDA"/>
    <w:rsid w:val="00A005EF"/>
    <w:rsid w:val="00A02F4D"/>
    <w:rsid w:val="00A032BB"/>
    <w:rsid w:val="00A037DC"/>
    <w:rsid w:val="00A14AF0"/>
    <w:rsid w:val="00A46728"/>
    <w:rsid w:val="00A610AB"/>
    <w:rsid w:val="00A80431"/>
    <w:rsid w:val="00A82221"/>
    <w:rsid w:val="00A84DBA"/>
    <w:rsid w:val="00AA5481"/>
    <w:rsid w:val="00AB3A36"/>
    <w:rsid w:val="00AB71C4"/>
    <w:rsid w:val="00AC307B"/>
    <w:rsid w:val="00AC7902"/>
    <w:rsid w:val="00AD451D"/>
    <w:rsid w:val="00AE1D83"/>
    <w:rsid w:val="00AE5E9F"/>
    <w:rsid w:val="00AE7DB2"/>
    <w:rsid w:val="00B05884"/>
    <w:rsid w:val="00B06713"/>
    <w:rsid w:val="00B1486F"/>
    <w:rsid w:val="00B33448"/>
    <w:rsid w:val="00B34A95"/>
    <w:rsid w:val="00B84B82"/>
    <w:rsid w:val="00B96B2D"/>
    <w:rsid w:val="00BB39DD"/>
    <w:rsid w:val="00BE0D4F"/>
    <w:rsid w:val="00BE1037"/>
    <w:rsid w:val="00C03674"/>
    <w:rsid w:val="00C218D8"/>
    <w:rsid w:val="00C46B10"/>
    <w:rsid w:val="00C528FC"/>
    <w:rsid w:val="00C700FB"/>
    <w:rsid w:val="00C76C79"/>
    <w:rsid w:val="00C81291"/>
    <w:rsid w:val="00C95CAA"/>
    <w:rsid w:val="00CB348C"/>
    <w:rsid w:val="00CB35FA"/>
    <w:rsid w:val="00CC377E"/>
    <w:rsid w:val="00CD5092"/>
    <w:rsid w:val="00CE4AE2"/>
    <w:rsid w:val="00CE5765"/>
    <w:rsid w:val="00CE5B16"/>
    <w:rsid w:val="00CF30D8"/>
    <w:rsid w:val="00CF64CA"/>
    <w:rsid w:val="00D0696A"/>
    <w:rsid w:val="00D121A1"/>
    <w:rsid w:val="00D24A0A"/>
    <w:rsid w:val="00D34EDD"/>
    <w:rsid w:val="00D55F8C"/>
    <w:rsid w:val="00D6117D"/>
    <w:rsid w:val="00D61841"/>
    <w:rsid w:val="00DA3F87"/>
    <w:rsid w:val="00DA7BB2"/>
    <w:rsid w:val="00DB07DF"/>
    <w:rsid w:val="00DB2A73"/>
    <w:rsid w:val="00DB698C"/>
    <w:rsid w:val="00DC23D5"/>
    <w:rsid w:val="00DD0A4B"/>
    <w:rsid w:val="00DF0B71"/>
    <w:rsid w:val="00DF7596"/>
    <w:rsid w:val="00E22DC1"/>
    <w:rsid w:val="00E44B4F"/>
    <w:rsid w:val="00E45661"/>
    <w:rsid w:val="00E52BCD"/>
    <w:rsid w:val="00E538FC"/>
    <w:rsid w:val="00E82DFA"/>
    <w:rsid w:val="00E82E91"/>
    <w:rsid w:val="00EB14AF"/>
    <w:rsid w:val="00EB7FAF"/>
    <w:rsid w:val="00EC0853"/>
    <w:rsid w:val="00EC1A74"/>
    <w:rsid w:val="00EF5366"/>
    <w:rsid w:val="00F00269"/>
    <w:rsid w:val="00F054FE"/>
    <w:rsid w:val="00F10509"/>
    <w:rsid w:val="00F2242F"/>
    <w:rsid w:val="00F43152"/>
    <w:rsid w:val="00F677DD"/>
    <w:rsid w:val="00F814FA"/>
    <w:rsid w:val="00FB56CC"/>
    <w:rsid w:val="00FD043C"/>
    <w:rsid w:val="00FD2F7E"/>
    <w:rsid w:val="00FD3D3F"/>
    <w:rsid w:val="00FD5B46"/>
    <w:rsid w:val="00FF1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0BD2724"/>
  <w15:chartTrackingRefBased/>
  <w15:docId w15:val="{C1FE3748-E5B2-CB4F-8B55-B4899825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B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B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B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B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B74"/>
    <w:rPr>
      <w:rFonts w:eastAsiaTheme="majorEastAsia" w:cstheme="majorBidi"/>
      <w:color w:val="272727" w:themeColor="text1" w:themeTint="D8"/>
    </w:rPr>
  </w:style>
  <w:style w:type="paragraph" w:styleId="Title">
    <w:name w:val="Title"/>
    <w:basedOn w:val="Normal"/>
    <w:next w:val="Normal"/>
    <w:link w:val="TitleChar"/>
    <w:uiPriority w:val="10"/>
    <w:qFormat/>
    <w:rsid w:val="00137B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B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B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7B74"/>
    <w:rPr>
      <w:i/>
      <w:iCs/>
      <w:color w:val="404040" w:themeColor="text1" w:themeTint="BF"/>
    </w:rPr>
  </w:style>
  <w:style w:type="paragraph" w:styleId="ListParagraph">
    <w:name w:val="List Paragraph"/>
    <w:basedOn w:val="Normal"/>
    <w:uiPriority w:val="34"/>
    <w:qFormat/>
    <w:rsid w:val="00137B74"/>
    <w:pPr>
      <w:ind w:left="720"/>
      <w:contextualSpacing/>
    </w:pPr>
  </w:style>
  <w:style w:type="character" w:styleId="IntenseEmphasis">
    <w:name w:val="Intense Emphasis"/>
    <w:basedOn w:val="DefaultParagraphFont"/>
    <w:uiPriority w:val="21"/>
    <w:qFormat/>
    <w:rsid w:val="00137B74"/>
    <w:rPr>
      <w:i/>
      <w:iCs/>
      <w:color w:val="0F4761" w:themeColor="accent1" w:themeShade="BF"/>
    </w:rPr>
  </w:style>
  <w:style w:type="paragraph" w:styleId="IntenseQuote">
    <w:name w:val="Intense Quote"/>
    <w:basedOn w:val="Normal"/>
    <w:next w:val="Normal"/>
    <w:link w:val="IntenseQuoteChar"/>
    <w:uiPriority w:val="30"/>
    <w:qFormat/>
    <w:rsid w:val="00137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B74"/>
    <w:rPr>
      <w:i/>
      <w:iCs/>
      <w:color w:val="0F4761" w:themeColor="accent1" w:themeShade="BF"/>
    </w:rPr>
  </w:style>
  <w:style w:type="character" w:styleId="IntenseReference">
    <w:name w:val="Intense Reference"/>
    <w:basedOn w:val="DefaultParagraphFont"/>
    <w:uiPriority w:val="32"/>
    <w:qFormat/>
    <w:rsid w:val="00137B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1153</Characters>
  <Application>Microsoft Office Word</Application>
  <DocSecurity>0</DocSecurity>
  <Lines>76</Lines>
  <Paragraphs>32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Campeau</dc:creator>
  <cp:keywords/>
  <dc:description/>
  <cp:lastModifiedBy>Philippe Campeau</cp:lastModifiedBy>
  <cp:revision>1</cp:revision>
  <dcterms:created xsi:type="dcterms:W3CDTF">2024-12-03T00:53:00Z</dcterms:created>
  <dcterms:modified xsi:type="dcterms:W3CDTF">2024-12-03T00:57:00Z</dcterms:modified>
</cp:coreProperties>
</file>