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BF7" w:rsidRP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AD36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Récupérer le </w:t>
      </w:r>
      <w:r>
        <w:rPr>
          <w:rFonts w:ascii="Arial" w:hAnsi="Arial" w:cs="Arial"/>
          <w:i/>
          <w:iCs/>
          <w:sz w:val="24"/>
          <w:szCs w:val="24"/>
        </w:rPr>
        <w:t xml:space="preserve">réservoir de transport </w:t>
      </w:r>
      <w:r>
        <w:rPr>
          <w:rFonts w:ascii="Arial" w:hAnsi="Arial" w:cs="Arial"/>
          <w:i/>
          <w:iCs/>
          <w:sz w:val="24"/>
          <w:szCs w:val="24"/>
        </w:rPr>
        <w:t xml:space="preserve">pressurisé </w:t>
      </w:r>
      <w:r>
        <w:rPr>
          <w:rFonts w:ascii="Arial" w:hAnsi="Arial" w:cs="Arial"/>
          <w:sz w:val="24"/>
          <w:szCs w:val="24"/>
        </w:rPr>
        <w:t>et le matériel dans le local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G-335-2.</w:t>
      </w:r>
    </w:p>
    <w:p w:rsidR="002C7BF7" w:rsidRDefault="00AD36E3" w:rsidP="002C7BF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2F50EAC3" wp14:editId="4E4AF56F">
            <wp:simplePos x="0" y="0"/>
            <wp:positionH relativeFrom="column">
              <wp:posOffset>4599940</wp:posOffset>
            </wp:positionH>
            <wp:positionV relativeFrom="paragraph">
              <wp:posOffset>53975</wp:posOffset>
            </wp:positionV>
            <wp:extent cx="1588135" cy="11811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F7">
        <w:rPr>
          <w:rFonts w:ascii="Arial" w:hAnsi="Arial" w:cs="Arial"/>
          <w:sz w:val="24"/>
          <w:szCs w:val="24"/>
        </w:rPr>
        <w:t>- Deux clés à molette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Gants de protection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i/>
          <w:iCs/>
          <w:sz w:val="24"/>
          <w:szCs w:val="24"/>
        </w:rPr>
        <w:t xml:space="preserve">Réservoir de transport </w:t>
      </w:r>
      <w:r>
        <w:rPr>
          <w:rFonts w:ascii="Arial" w:hAnsi="Arial" w:cs="Arial"/>
          <w:i/>
          <w:iCs/>
          <w:sz w:val="24"/>
          <w:szCs w:val="24"/>
        </w:rPr>
        <w:t>pressurisé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Tuyau de raccordement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>
        <w:rPr>
          <w:rFonts w:ascii="Arial" w:hAnsi="Arial" w:cs="Arial"/>
          <w:sz w:val="24"/>
          <w:szCs w:val="24"/>
        </w:rPr>
        <w:t>Porter d</w:t>
      </w:r>
      <w:r>
        <w:rPr>
          <w:rFonts w:ascii="Arial" w:hAnsi="Arial" w:cs="Arial"/>
          <w:sz w:val="24"/>
          <w:szCs w:val="24"/>
        </w:rPr>
        <w:t xml:space="preserve">es vêtements convenables lors </w:t>
      </w:r>
      <w:r>
        <w:rPr>
          <w:rFonts w:ascii="Arial" w:hAnsi="Arial" w:cs="Arial"/>
          <w:sz w:val="24"/>
          <w:szCs w:val="24"/>
        </w:rPr>
        <w:t>du</w:t>
      </w:r>
      <w:r w:rsidR="00AD36E3">
        <w:rPr>
          <w:rFonts w:ascii="Arial" w:hAnsi="Arial" w:cs="Arial"/>
          <w:sz w:val="24"/>
          <w:szCs w:val="24"/>
        </w:rPr>
        <w:t xml:space="preserve"> r</w:t>
      </w:r>
      <w:r>
        <w:rPr>
          <w:rFonts w:ascii="Arial" w:hAnsi="Arial" w:cs="Arial"/>
          <w:sz w:val="24"/>
          <w:szCs w:val="24"/>
        </w:rPr>
        <w:t>emplissage.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Pantalon long et souliers fermés.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42C62" w:rsidRDefault="002C7BF7" w:rsidP="00AD36E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</w:rPr>
      </w:pPr>
      <w:r w:rsidRPr="002C7BF7">
        <w:rPr>
          <w:sz w:val="28"/>
        </w:rPr>
        <w:t>3</w:t>
      </w:r>
      <w:r>
        <w:t>)</w:t>
      </w:r>
      <w:r w:rsidRPr="002C7BF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Mettre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des lunettes de sécurité, des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gants et un sarrau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 w:rsidR="00AD36E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TOUT </w:t>
      </w:r>
      <w:r w:rsidR="00AD36E3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</w:rPr>
        <w:t>TEMPS</w:t>
      </w:r>
      <w:r w:rsidR="00AD36E3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lors de la </w:t>
      </w:r>
    </w:p>
    <w:p w:rsidR="002C7BF7" w:rsidRDefault="00F42C62" w:rsidP="00AD36E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65CD44EC" wp14:editId="0ED9FAA3">
            <wp:simplePos x="0" y="0"/>
            <wp:positionH relativeFrom="column">
              <wp:posOffset>5905500</wp:posOffset>
            </wp:positionH>
            <wp:positionV relativeFrom="paragraph">
              <wp:posOffset>102870</wp:posOffset>
            </wp:positionV>
            <wp:extent cx="1200150" cy="894715"/>
            <wp:effectExtent l="0" t="0" r="0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4"/>
          <w:szCs w:val="24"/>
        </w:rPr>
        <w:t xml:space="preserve">    </w:t>
      </w:r>
      <w:proofErr w:type="gramStart"/>
      <w:r w:rsidR="002C7BF7">
        <w:rPr>
          <w:rFonts w:ascii="Arial" w:hAnsi="Arial" w:cs="Arial"/>
          <w:color w:val="000000"/>
          <w:sz w:val="24"/>
          <w:szCs w:val="24"/>
        </w:rPr>
        <w:t>manipulation</w:t>
      </w:r>
      <w:proofErr w:type="gramEnd"/>
      <w:r w:rsidR="002C7BF7">
        <w:rPr>
          <w:rFonts w:ascii="Arial" w:hAnsi="Arial" w:cs="Arial"/>
          <w:color w:val="000000"/>
          <w:sz w:val="24"/>
          <w:szCs w:val="24"/>
        </w:rPr>
        <w:t xml:space="preserve"> de l’azote</w:t>
      </w:r>
      <w:r w:rsidR="002C7BF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C7BF7">
        <w:rPr>
          <w:rFonts w:ascii="Arial" w:hAnsi="Arial" w:cs="Arial"/>
          <w:color w:val="000000"/>
          <w:sz w:val="24"/>
          <w:szCs w:val="24"/>
        </w:rPr>
        <w:t>liquide.</w:t>
      </w:r>
    </w:p>
    <w:p w:rsidR="002C7BF7" w:rsidRP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C7BF7" w:rsidRDefault="00F42C62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C7BF7">
        <w:rPr>
          <w:noProof/>
          <w:sz w:val="28"/>
          <w:lang w:eastAsia="fr-CA"/>
        </w:rPr>
        <w:drawing>
          <wp:anchor distT="0" distB="0" distL="114300" distR="114300" simplePos="0" relativeHeight="251660288" behindDoc="0" locked="0" layoutInCell="1" allowOverlap="1" wp14:anchorId="45E2C618" wp14:editId="27D65D7D">
            <wp:simplePos x="0" y="0"/>
            <wp:positionH relativeFrom="column">
              <wp:posOffset>4431030</wp:posOffset>
            </wp:positionH>
            <wp:positionV relativeFrom="paragraph">
              <wp:posOffset>138430</wp:posOffset>
            </wp:positionV>
            <wp:extent cx="1476375" cy="1101725"/>
            <wp:effectExtent l="0" t="0" r="9525" b="317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F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2C7BF7">
        <w:rPr>
          <w:rFonts w:ascii="Arial" w:hAnsi="Arial" w:cs="Arial"/>
          <w:color w:val="000000"/>
          <w:sz w:val="24"/>
          <w:szCs w:val="24"/>
        </w:rPr>
        <w:t>Les</w:t>
      </w:r>
      <w:r w:rsidR="002C7BF7">
        <w:rPr>
          <w:rFonts w:ascii="Arial" w:hAnsi="Arial" w:cs="Arial"/>
          <w:color w:val="000000"/>
          <w:sz w:val="24"/>
          <w:szCs w:val="24"/>
        </w:rPr>
        <w:t xml:space="preserve"> gants de sécurité doivent être </w:t>
      </w:r>
      <w:r w:rsidR="002C7BF7">
        <w:rPr>
          <w:rFonts w:ascii="Arial" w:hAnsi="Arial" w:cs="Arial"/>
          <w:color w:val="000000"/>
          <w:sz w:val="24"/>
          <w:szCs w:val="24"/>
        </w:rPr>
        <w:t xml:space="preserve">adaptés à la </w:t>
      </w:r>
      <w:r>
        <w:rPr>
          <w:rFonts w:ascii="Arial" w:hAnsi="Arial" w:cs="Arial"/>
          <w:color w:val="000000"/>
          <w:sz w:val="24"/>
          <w:szCs w:val="24"/>
        </w:rPr>
        <w:t>m</w:t>
      </w:r>
      <w:r w:rsidR="002C7BF7">
        <w:rPr>
          <w:rFonts w:ascii="Arial" w:hAnsi="Arial" w:cs="Arial"/>
          <w:color w:val="000000"/>
          <w:sz w:val="24"/>
          <w:szCs w:val="24"/>
        </w:rPr>
        <w:t>anipulation</w:t>
      </w:r>
    </w:p>
    <w:p w:rsidR="002C7BF7" w:rsidRDefault="002C7BF7" w:rsidP="002C7BF7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42C62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d’équipements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très froids.</w:t>
      </w:r>
    </w:p>
    <w:p w:rsidR="00AD36E3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4)</w:t>
      </w:r>
      <w:r w:rsidRPr="002C7B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</w:t>
      </w:r>
      <w:r w:rsidR="00AD36E3">
        <w:rPr>
          <w:rFonts w:ascii="Arial" w:hAnsi="Arial" w:cs="Arial"/>
          <w:sz w:val="24"/>
          <w:szCs w:val="24"/>
        </w:rPr>
        <w:t xml:space="preserve">porter toujours les deux clés à </w:t>
      </w:r>
      <w:r>
        <w:rPr>
          <w:rFonts w:ascii="Arial" w:hAnsi="Arial" w:cs="Arial"/>
          <w:sz w:val="24"/>
          <w:szCs w:val="24"/>
        </w:rPr>
        <w:t xml:space="preserve">molette </w:t>
      </w:r>
    </w:p>
    <w:p w:rsidR="00AD36E3" w:rsidRDefault="00F42C62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2C7BF7">
        <w:rPr>
          <w:rFonts w:ascii="Arial" w:hAnsi="Arial" w:cs="Arial"/>
          <w:sz w:val="24"/>
          <w:szCs w:val="24"/>
        </w:rPr>
        <w:t>et</w:t>
      </w:r>
      <w:proofErr w:type="gramEnd"/>
      <w:r w:rsidR="002C7BF7">
        <w:rPr>
          <w:rFonts w:ascii="Arial" w:hAnsi="Arial" w:cs="Arial"/>
          <w:sz w:val="24"/>
          <w:szCs w:val="24"/>
        </w:rPr>
        <w:t xml:space="preserve"> s’</w:t>
      </w:r>
      <w:r w:rsidR="00AD36E3">
        <w:rPr>
          <w:rFonts w:ascii="Arial" w:hAnsi="Arial" w:cs="Arial"/>
          <w:sz w:val="24"/>
          <w:szCs w:val="24"/>
        </w:rPr>
        <w:t xml:space="preserve">assurer que le tuyau de </w:t>
      </w:r>
      <w:r w:rsidR="002C7BF7">
        <w:rPr>
          <w:rFonts w:ascii="Arial" w:hAnsi="Arial" w:cs="Arial"/>
          <w:sz w:val="24"/>
          <w:szCs w:val="24"/>
        </w:rPr>
        <w:t xml:space="preserve">raccordement </w:t>
      </w:r>
      <w:r w:rsidR="00AD36E3">
        <w:rPr>
          <w:rFonts w:ascii="Arial" w:hAnsi="Arial" w:cs="Arial"/>
          <w:sz w:val="24"/>
          <w:szCs w:val="24"/>
        </w:rPr>
        <w:t xml:space="preserve"> </w:t>
      </w:r>
      <w:r w:rsidR="002C7BF7">
        <w:rPr>
          <w:rFonts w:ascii="Arial" w:hAnsi="Arial" w:cs="Arial"/>
          <w:sz w:val="24"/>
          <w:szCs w:val="24"/>
        </w:rPr>
        <w:t xml:space="preserve">est retiré </w:t>
      </w:r>
    </w:p>
    <w:p w:rsidR="002C7BF7" w:rsidRDefault="00F42C62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2C7BF7">
        <w:rPr>
          <w:rFonts w:ascii="Arial" w:hAnsi="Arial" w:cs="Arial"/>
          <w:sz w:val="24"/>
          <w:szCs w:val="24"/>
        </w:rPr>
        <w:t>avant</w:t>
      </w:r>
      <w:proofErr w:type="gramEnd"/>
      <w:r w:rsidR="002C7BF7">
        <w:rPr>
          <w:rFonts w:ascii="Arial" w:hAnsi="Arial" w:cs="Arial"/>
          <w:sz w:val="24"/>
          <w:szCs w:val="24"/>
        </w:rPr>
        <w:t xml:space="preserve"> d’</w:t>
      </w:r>
      <w:r w:rsidR="00AD36E3">
        <w:rPr>
          <w:rFonts w:ascii="Arial" w:hAnsi="Arial" w:cs="Arial"/>
          <w:sz w:val="24"/>
          <w:szCs w:val="24"/>
        </w:rPr>
        <w:t xml:space="preserve">aller au </w:t>
      </w:r>
      <w:r w:rsidR="002C7BF7">
        <w:rPr>
          <w:rFonts w:ascii="Arial" w:hAnsi="Arial" w:cs="Arial"/>
          <w:sz w:val="24"/>
          <w:szCs w:val="24"/>
        </w:rPr>
        <w:t>réservoir principal de l’Université.</w:t>
      </w:r>
    </w:p>
    <w:p w:rsidR="002C7BF7" w:rsidRDefault="00F42C62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2C7BF7">
        <w:rPr>
          <w:rFonts w:ascii="Arial" w:hAnsi="Arial" w:cs="Arial"/>
          <w:sz w:val="24"/>
          <w:szCs w:val="24"/>
        </w:rPr>
        <w:t>L</w:t>
      </w:r>
      <w:r w:rsidR="002C7BF7">
        <w:rPr>
          <w:rFonts w:ascii="Arial" w:hAnsi="Arial" w:cs="Arial"/>
          <w:sz w:val="24"/>
          <w:szCs w:val="24"/>
        </w:rPr>
        <w:t xml:space="preserve">e tuyau de raccordement ne sera </w:t>
      </w:r>
      <w:r w:rsidR="002C7BF7">
        <w:rPr>
          <w:rFonts w:ascii="Arial" w:hAnsi="Arial" w:cs="Arial"/>
          <w:sz w:val="24"/>
          <w:szCs w:val="24"/>
        </w:rPr>
        <w:t>utilisé que plus rd.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C7BF7" w:rsidRPr="002C7BF7" w:rsidRDefault="002C7BF7" w:rsidP="00F42C62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>
        <w:rPr>
          <w:rFonts w:ascii="Arial" w:hAnsi="Arial" w:cs="Arial"/>
          <w:sz w:val="24"/>
          <w:szCs w:val="24"/>
        </w:rPr>
        <w:t xml:space="preserve">Une fois le </w:t>
      </w:r>
      <w:r>
        <w:rPr>
          <w:rFonts w:ascii="Arial" w:hAnsi="Arial" w:cs="Arial"/>
          <w:i/>
          <w:iCs/>
          <w:sz w:val="24"/>
          <w:szCs w:val="24"/>
        </w:rPr>
        <w:t xml:space="preserve">réservoir de transport </w:t>
      </w:r>
      <w:r>
        <w:rPr>
          <w:rFonts w:ascii="Arial" w:hAnsi="Arial" w:cs="Arial"/>
          <w:i/>
          <w:iCs/>
          <w:sz w:val="24"/>
          <w:szCs w:val="24"/>
        </w:rPr>
        <w:t xml:space="preserve">pressurisé </w:t>
      </w:r>
      <w:r>
        <w:rPr>
          <w:rFonts w:ascii="Arial" w:hAnsi="Arial" w:cs="Arial"/>
          <w:sz w:val="24"/>
          <w:szCs w:val="24"/>
        </w:rPr>
        <w:t>sur place pour le</w:t>
      </w:r>
      <w:r w:rsidR="00AD36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remplissage, il est important de</w:t>
      </w:r>
      <w:r w:rsidR="00F42C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</w:t>
      </w:r>
      <w:r w:rsidR="00F42C62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</w:t>
      </w:r>
      <w:r w:rsidR="00F42C6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fixer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solidement </w:t>
      </w:r>
      <w:r>
        <w:rPr>
          <w:rFonts w:ascii="Arial" w:hAnsi="Arial" w:cs="Arial"/>
          <w:sz w:val="24"/>
          <w:szCs w:val="24"/>
        </w:rPr>
        <w:t>afin que celui-ci ne roule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pas par mégarde.</w:t>
      </w:r>
    </w:p>
    <w:p w:rsidR="002C7BF7" w:rsidRDefault="00775CC7" w:rsidP="00F42C62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7E12E905" wp14:editId="368260AC">
            <wp:simplePos x="0" y="0"/>
            <wp:positionH relativeFrom="column">
              <wp:posOffset>4324350</wp:posOffset>
            </wp:positionH>
            <wp:positionV relativeFrom="paragraph">
              <wp:posOffset>326390</wp:posOffset>
            </wp:positionV>
            <wp:extent cx="1362075" cy="597535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2" b="15888"/>
                    <a:stretch/>
                  </pic:blipFill>
                  <pic:spPr bwMode="auto">
                    <a:xfrm>
                      <a:off x="0" y="0"/>
                      <a:ext cx="136207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62">
        <w:rPr>
          <w:rFonts w:ascii="Arial" w:hAnsi="Arial" w:cs="Arial"/>
          <w:sz w:val="24"/>
          <w:szCs w:val="24"/>
        </w:rPr>
        <w:t xml:space="preserve">    </w:t>
      </w:r>
      <w:r w:rsidR="002C7BF7">
        <w:rPr>
          <w:rFonts w:ascii="Arial" w:hAnsi="Arial" w:cs="Arial"/>
          <w:sz w:val="24"/>
          <w:szCs w:val="24"/>
        </w:rPr>
        <w:t xml:space="preserve">Utiliser </w:t>
      </w:r>
      <w:r w:rsidR="002C7BF7">
        <w:rPr>
          <w:rFonts w:ascii="Arial" w:hAnsi="Arial" w:cs="Arial"/>
          <w:sz w:val="24"/>
          <w:szCs w:val="24"/>
        </w:rPr>
        <w:t xml:space="preserve">la chaîne disponible sur place, </w:t>
      </w:r>
      <w:r w:rsidR="002C7BF7">
        <w:rPr>
          <w:rFonts w:ascii="Arial" w:hAnsi="Arial" w:cs="Arial"/>
          <w:sz w:val="24"/>
          <w:szCs w:val="24"/>
        </w:rPr>
        <w:t xml:space="preserve">celle-ci </w:t>
      </w:r>
      <w:r w:rsidR="002C7BF7">
        <w:rPr>
          <w:rFonts w:ascii="Arial" w:hAnsi="Arial" w:cs="Arial"/>
          <w:sz w:val="24"/>
          <w:szCs w:val="24"/>
        </w:rPr>
        <w:t xml:space="preserve">permettra de fixer le réservoir </w:t>
      </w:r>
      <w:r w:rsidR="002C7BF7">
        <w:rPr>
          <w:rFonts w:ascii="Arial" w:hAnsi="Arial" w:cs="Arial"/>
          <w:sz w:val="24"/>
          <w:szCs w:val="24"/>
        </w:rPr>
        <w:t>de transp</w:t>
      </w:r>
      <w:r w:rsidR="002C7BF7">
        <w:rPr>
          <w:rFonts w:ascii="Arial" w:hAnsi="Arial" w:cs="Arial"/>
          <w:sz w:val="24"/>
          <w:szCs w:val="24"/>
        </w:rPr>
        <w:t xml:space="preserve">ort pressurisé ou le chariot au </w:t>
      </w:r>
      <w:r w:rsidR="002C7BF7">
        <w:rPr>
          <w:rFonts w:ascii="Arial" w:hAnsi="Arial" w:cs="Arial"/>
          <w:sz w:val="24"/>
          <w:szCs w:val="24"/>
        </w:rPr>
        <w:t>mur.</w:t>
      </w:r>
    </w:p>
    <w:p w:rsid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C7BF7" w:rsidRP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>
        <w:rPr>
          <w:rFonts w:ascii="Arial" w:hAnsi="Arial" w:cs="Arial"/>
          <w:sz w:val="24"/>
          <w:szCs w:val="24"/>
        </w:rPr>
        <w:t>Prend</w:t>
      </w:r>
      <w:r>
        <w:rPr>
          <w:rFonts w:ascii="Arial" w:hAnsi="Arial" w:cs="Arial"/>
          <w:sz w:val="24"/>
          <w:szCs w:val="24"/>
        </w:rPr>
        <w:t xml:space="preserve">re le tuyau possédant un embout </w:t>
      </w:r>
      <w:r>
        <w:rPr>
          <w:rFonts w:ascii="Arial" w:hAnsi="Arial" w:cs="Arial"/>
          <w:sz w:val="24"/>
          <w:szCs w:val="24"/>
        </w:rPr>
        <w:t>pouvant être visé.</w:t>
      </w:r>
    </w:p>
    <w:p w:rsidR="002C7BF7" w:rsidRDefault="002C7BF7" w:rsidP="002C7BF7"/>
    <w:p w:rsidR="002C7BF7" w:rsidRDefault="002C7BF7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t>7)</w:t>
      </w:r>
      <w:r w:rsidRPr="002C7BF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Visser le tuyau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(côté « LIQUID ») </w:t>
      </w:r>
      <w:r>
        <w:rPr>
          <w:rFonts w:ascii="Arial" w:hAnsi="Arial" w:cs="Arial"/>
          <w:color w:val="000000"/>
          <w:sz w:val="24"/>
          <w:szCs w:val="24"/>
        </w:rPr>
        <w:t xml:space="preserve">sur </w:t>
      </w:r>
      <w:r>
        <w:rPr>
          <w:rFonts w:ascii="Arial" w:hAnsi="Arial" w:cs="Arial"/>
          <w:color w:val="000000"/>
          <w:sz w:val="24"/>
          <w:szCs w:val="24"/>
        </w:rPr>
        <w:t xml:space="preserve">le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réservoir de transport pressurisé </w:t>
      </w:r>
      <w:r>
        <w:rPr>
          <w:rFonts w:ascii="Arial" w:hAnsi="Arial" w:cs="Arial"/>
          <w:color w:val="000000"/>
          <w:sz w:val="24"/>
          <w:szCs w:val="24"/>
        </w:rPr>
        <w:t>à</w:t>
      </w:r>
    </w:p>
    <w:p w:rsidR="00AD36E3" w:rsidRDefault="002C7BF7" w:rsidP="00AD36E3">
      <w:pPr>
        <w:autoSpaceDE w:val="0"/>
        <w:autoSpaceDN w:val="0"/>
        <w:adjustRightInd w:val="0"/>
        <w:spacing w:after="0" w:line="240" w:lineRule="auto"/>
        <w:ind w:left="708" w:hanging="284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l’</w:t>
      </w:r>
      <w:r>
        <w:rPr>
          <w:rFonts w:ascii="Arial" w:hAnsi="Arial" w:cs="Arial"/>
          <w:color w:val="000000"/>
          <w:sz w:val="24"/>
          <w:szCs w:val="24"/>
        </w:rPr>
        <w:t>aide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des deux clés à molette.</w:t>
      </w:r>
    </w:p>
    <w:p w:rsidR="00775CC7" w:rsidRDefault="00F42C62" w:rsidP="00775CC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lang w:eastAsia="fr-CA"/>
        </w:rPr>
        <w:drawing>
          <wp:anchor distT="0" distB="0" distL="114300" distR="114300" simplePos="0" relativeHeight="251662336" behindDoc="0" locked="0" layoutInCell="1" allowOverlap="1" wp14:anchorId="08502AB1" wp14:editId="068288F8">
            <wp:simplePos x="0" y="0"/>
            <wp:positionH relativeFrom="column">
              <wp:posOffset>176530</wp:posOffset>
            </wp:positionH>
            <wp:positionV relativeFrom="paragraph">
              <wp:posOffset>100330</wp:posOffset>
            </wp:positionV>
            <wp:extent cx="1421765" cy="1057275"/>
            <wp:effectExtent l="0" t="0" r="698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24"/>
          <w:szCs w:val="24"/>
          <w:lang w:eastAsia="fr-CA"/>
        </w:rPr>
        <w:drawing>
          <wp:anchor distT="0" distB="0" distL="114300" distR="114300" simplePos="0" relativeHeight="251663360" behindDoc="0" locked="0" layoutInCell="1" allowOverlap="1" wp14:anchorId="11C13F31" wp14:editId="3DA1EEBA">
            <wp:simplePos x="0" y="0"/>
            <wp:positionH relativeFrom="column">
              <wp:posOffset>4840605</wp:posOffset>
            </wp:positionH>
            <wp:positionV relativeFrom="paragraph">
              <wp:posOffset>31750</wp:posOffset>
            </wp:positionV>
            <wp:extent cx="1657350" cy="1232535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CC7" w:rsidRDefault="002C7BF7" w:rsidP="00775CC7">
      <w:pPr>
        <w:autoSpaceDE w:val="0"/>
        <w:autoSpaceDN w:val="0"/>
        <w:adjustRightInd w:val="0"/>
        <w:spacing w:after="0" w:line="240" w:lineRule="auto"/>
        <w:ind w:left="2832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ATTENTION DE NE PAS VISSER </w:t>
      </w:r>
    </w:p>
    <w:p w:rsidR="002C7BF7" w:rsidRDefault="002C7BF7" w:rsidP="00775CC7">
      <w:pPr>
        <w:autoSpaceDE w:val="0"/>
        <w:autoSpaceDN w:val="0"/>
        <w:adjustRightInd w:val="0"/>
        <w:spacing w:after="0" w:line="240" w:lineRule="auto"/>
        <w:ind w:left="2832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TROP </w:t>
      </w:r>
      <w:r w:rsidR="00AD36E3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FORT, </w:t>
      </w:r>
      <w:r w:rsidR="00775CC7">
        <w:rPr>
          <w:rFonts w:ascii="Arial" w:hAnsi="Arial" w:cs="Arial"/>
          <w:b/>
          <w:bCs/>
          <w:color w:val="FF0000"/>
          <w:sz w:val="24"/>
          <w:szCs w:val="24"/>
        </w:rPr>
        <w:t xml:space="preserve"> S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EULE UNE LÉGÈRE </w:t>
      </w:r>
      <w:r w:rsidR="00775CC7">
        <w:rPr>
          <w:rFonts w:ascii="Arial" w:hAnsi="Arial" w:cs="Arial"/>
          <w:b/>
          <w:bCs/>
          <w:color w:val="FF0000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color w:val="FF0000"/>
          <w:sz w:val="24"/>
          <w:szCs w:val="24"/>
        </w:rPr>
        <w:t>RÉSISTANCE EST NECESSAIRE</w:t>
      </w:r>
    </w:p>
    <w:p w:rsidR="00D4358B" w:rsidRDefault="00D4358B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358B" w:rsidRDefault="00D4358B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358B" w:rsidRDefault="00D4358B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358B" w:rsidRDefault="00D4358B" w:rsidP="002C7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4358B">
        <w:rPr>
          <w:rFonts w:ascii="Arial" w:hAnsi="Arial" w:cs="Arial"/>
          <w:b/>
          <w:bCs/>
          <w:sz w:val="24"/>
          <w:szCs w:val="24"/>
        </w:rPr>
        <w:t xml:space="preserve">8) </w:t>
      </w:r>
      <w:r>
        <w:rPr>
          <w:rFonts w:ascii="Arial" w:hAnsi="Arial" w:cs="Arial"/>
          <w:sz w:val="24"/>
          <w:szCs w:val="24"/>
        </w:rPr>
        <w:t xml:space="preserve">Ouvrir le </w:t>
      </w:r>
      <w:r>
        <w:rPr>
          <w:rFonts w:ascii="Arial" w:hAnsi="Arial" w:cs="Arial"/>
          <w:b/>
          <w:bCs/>
          <w:sz w:val="24"/>
          <w:szCs w:val="24"/>
        </w:rPr>
        <w:t xml:space="preserve">robinet de droite (côté </w:t>
      </w:r>
      <w:r>
        <w:rPr>
          <w:rFonts w:ascii="Arial" w:hAnsi="Arial" w:cs="Arial"/>
          <w:b/>
          <w:bCs/>
          <w:sz w:val="24"/>
          <w:szCs w:val="24"/>
        </w:rPr>
        <w:t xml:space="preserve">« VENT ») </w:t>
      </w:r>
      <w:r>
        <w:rPr>
          <w:rFonts w:ascii="Arial" w:hAnsi="Arial" w:cs="Arial"/>
          <w:sz w:val="24"/>
          <w:szCs w:val="24"/>
        </w:rPr>
        <w:t>en premier, celui qui n’est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pas connecté. </w:t>
      </w:r>
    </w:p>
    <w:p w:rsidR="00D4358B" w:rsidRPr="00D4358B" w:rsidRDefault="00AD36E3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D4358B">
        <w:rPr>
          <w:rFonts w:ascii="Arial" w:hAnsi="Arial" w:cs="Arial"/>
          <w:sz w:val="24"/>
          <w:szCs w:val="24"/>
        </w:rPr>
        <w:t>Diriger ce robinet loin</w:t>
      </w:r>
      <w:r w:rsidR="00D4358B">
        <w:rPr>
          <w:rFonts w:ascii="Arial" w:hAnsi="Arial" w:cs="Arial"/>
          <w:b/>
          <w:bCs/>
          <w:sz w:val="24"/>
          <w:szCs w:val="24"/>
        </w:rPr>
        <w:t xml:space="preserve"> </w:t>
      </w:r>
      <w:r w:rsidR="00D4358B">
        <w:rPr>
          <w:rFonts w:ascii="Arial" w:hAnsi="Arial" w:cs="Arial"/>
          <w:sz w:val="24"/>
          <w:szCs w:val="24"/>
        </w:rPr>
        <w:t>de vous ou vers le mur.</w:t>
      </w:r>
    </w:p>
    <w:p w:rsidR="00D4358B" w:rsidRDefault="00F42C62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D4358B">
        <w:rPr>
          <w:rFonts w:ascii="Arial" w:hAnsi="Arial" w:cs="Arial"/>
          <w:sz w:val="24"/>
          <w:szCs w:val="24"/>
        </w:rPr>
        <w:t xml:space="preserve">Ouvrir ensuite le </w:t>
      </w:r>
      <w:r w:rsidR="00D4358B">
        <w:rPr>
          <w:rFonts w:ascii="Arial" w:hAnsi="Arial" w:cs="Arial"/>
          <w:b/>
          <w:bCs/>
          <w:sz w:val="24"/>
          <w:szCs w:val="24"/>
        </w:rPr>
        <w:t xml:space="preserve">robinet de gauche </w:t>
      </w:r>
      <w:r w:rsidR="00D4358B">
        <w:rPr>
          <w:rFonts w:ascii="Arial" w:hAnsi="Arial" w:cs="Arial"/>
          <w:b/>
          <w:bCs/>
          <w:sz w:val="24"/>
          <w:szCs w:val="24"/>
        </w:rPr>
        <w:t>(côté « LIQUID »)</w:t>
      </w:r>
      <w:r w:rsidR="00D4358B">
        <w:rPr>
          <w:rFonts w:ascii="Arial" w:hAnsi="Arial" w:cs="Arial"/>
          <w:sz w:val="24"/>
          <w:szCs w:val="24"/>
        </w:rPr>
        <w:t>, celui qui a été</w:t>
      </w:r>
      <w:r w:rsidR="00D4358B">
        <w:rPr>
          <w:rFonts w:ascii="Arial" w:hAnsi="Arial" w:cs="Arial"/>
          <w:b/>
          <w:bCs/>
          <w:sz w:val="24"/>
          <w:szCs w:val="24"/>
        </w:rPr>
        <w:t xml:space="preserve"> </w:t>
      </w:r>
      <w:r w:rsidR="00D4358B">
        <w:rPr>
          <w:rFonts w:ascii="Arial" w:hAnsi="Arial" w:cs="Arial"/>
          <w:sz w:val="24"/>
          <w:szCs w:val="24"/>
        </w:rPr>
        <w:t>connecté précédemment</w: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D4358B" w:rsidP="00F42C62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9) </w:t>
      </w:r>
      <w:r>
        <w:rPr>
          <w:rFonts w:ascii="Arial" w:hAnsi="Arial" w:cs="Arial"/>
          <w:sz w:val="24"/>
          <w:szCs w:val="24"/>
        </w:rPr>
        <w:t xml:space="preserve">Utiliser la </w:t>
      </w:r>
      <w:r>
        <w:rPr>
          <w:rFonts w:ascii="Arial" w:hAnsi="Arial" w:cs="Arial"/>
          <w:b/>
          <w:bCs/>
          <w:sz w:val="24"/>
          <w:szCs w:val="24"/>
        </w:rPr>
        <w:t xml:space="preserve">carte magnétique </w:t>
      </w:r>
      <w:r w:rsidR="00AD36E3">
        <w:rPr>
          <w:rFonts w:ascii="Arial" w:hAnsi="Arial" w:cs="Arial"/>
          <w:sz w:val="24"/>
          <w:szCs w:val="24"/>
        </w:rPr>
        <w:t xml:space="preserve">pour </w:t>
      </w:r>
      <w:r>
        <w:rPr>
          <w:rFonts w:ascii="Arial" w:hAnsi="Arial" w:cs="Arial"/>
          <w:sz w:val="24"/>
          <w:szCs w:val="24"/>
        </w:rPr>
        <w:t>ouvrir la porte supérieure du boîtier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principal, ce qui donne </w:t>
      </w:r>
      <w:r w:rsidR="00AD36E3">
        <w:rPr>
          <w:rFonts w:ascii="Arial" w:hAnsi="Arial" w:cs="Arial"/>
          <w:sz w:val="24"/>
          <w:szCs w:val="24"/>
        </w:rPr>
        <w:t xml:space="preserve"> </w:t>
      </w:r>
      <w:r w:rsidR="00F42C62">
        <w:rPr>
          <w:rFonts w:ascii="Arial" w:hAnsi="Arial" w:cs="Arial"/>
          <w:sz w:val="24"/>
          <w:szCs w:val="24"/>
        </w:rPr>
        <w:t xml:space="preserve">        </w:t>
      </w:r>
      <w:r w:rsidR="00AD36E3">
        <w:rPr>
          <w:rFonts w:ascii="Arial" w:hAnsi="Arial" w:cs="Arial"/>
          <w:sz w:val="24"/>
          <w:szCs w:val="24"/>
        </w:rPr>
        <w:t xml:space="preserve"> </w:t>
      </w:r>
      <w:r w:rsidR="00F42C6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accès à la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valve du haut</w:t>
      </w:r>
      <w:r>
        <w:rPr>
          <w:rFonts w:ascii="Arial" w:hAnsi="Arial" w:cs="Arial"/>
          <w:sz w:val="24"/>
          <w:szCs w:val="24"/>
        </w:rPr>
        <w:t>.</w:t>
      </w:r>
    </w:p>
    <w:p w:rsidR="00AD36E3" w:rsidRDefault="00AD36E3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D36E3" w:rsidRPr="00F42C62" w:rsidRDefault="00AD36E3" w:rsidP="00AD3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Ouvrir graduellement la </w:t>
      </w:r>
      <w:r>
        <w:rPr>
          <w:rFonts w:ascii="Arial" w:hAnsi="Arial" w:cs="Arial"/>
          <w:b/>
          <w:bCs/>
          <w:sz w:val="24"/>
          <w:szCs w:val="24"/>
        </w:rPr>
        <w:t xml:space="preserve">valve du haut </w:t>
      </w:r>
      <w:r>
        <w:rPr>
          <w:rFonts w:ascii="Arial" w:hAnsi="Arial" w:cs="Arial"/>
          <w:sz w:val="24"/>
          <w:szCs w:val="24"/>
        </w:rPr>
        <w:t xml:space="preserve">en déplaçant la </w:t>
      </w:r>
      <w:r>
        <w:rPr>
          <w:rFonts w:ascii="Arial" w:hAnsi="Arial" w:cs="Arial"/>
          <w:b/>
          <w:bCs/>
          <w:sz w:val="24"/>
          <w:szCs w:val="24"/>
        </w:rPr>
        <w:t>poignée vers le haut</w:t>
      </w:r>
      <w:r>
        <w:rPr>
          <w:rFonts w:ascii="Arial" w:hAnsi="Arial" w:cs="Arial"/>
          <w:sz w:val="24"/>
          <w:szCs w:val="24"/>
        </w:rPr>
        <w:t>.</w:t>
      </w:r>
      <w:r w:rsidR="00F42C6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 l’azote s’écoule à l’</w:t>
      </w:r>
      <w:r>
        <w:rPr>
          <w:rFonts w:ascii="Arial" w:hAnsi="Arial" w:cs="Arial"/>
          <w:sz w:val="24"/>
          <w:szCs w:val="24"/>
        </w:rPr>
        <w:t xml:space="preserve">entrée du </w:t>
      </w:r>
      <w:r>
        <w:rPr>
          <w:rFonts w:ascii="Arial" w:hAnsi="Arial" w:cs="Arial"/>
          <w:i/>
          <w:iCs/>
          <w:sz w:val="24"/>
          <w:szCs w:val="24"/>
        </w:rPr>
        <w:t xml:space="preserve">réservoir de transport pressurisé </w:t>
      </w:r>
      <w:r>
        <w:rPr>
          <w:rFonts w:ascii="Arial" w:hAnsi="Arial" w:cs="Arial"/>
          <w:b/>
          <w:bCs/>
          <w:sz w:val="24"/>
          <w:szCs w:val="24"/>
        </w:rPr>
        <w:t>(côté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« LIQUID »)</w:t>
      </w:r>
      <w:r>
        <w:rPr>
          <w:rFonts w:ascii="Arial" w:hAnsi="Arial" w:cs="Arial"/>
          <w:sz w:val="24"/>
          <w:szCs w:val="24"/>
        </w:rPr>
        <w:t xml:space="preserve">, fermer la valve et serrer </w:t>
      </w:r>
      <w:r>
        <w:rPr>
          <w:rFonts w:ascii="Arial" w:hAnsi="Arial" w:cs="Arial"/>
          <w:sz w:val="24"/>
          <w:szCs w:val="24"/>
        </w:rPr>
        <w:t>d’avantage le tuyau.</w:t>
      </w:r>
    </w:p>
    <w:p w:rsidR="00AD36E3" w:rsidRDefault="00AD36E3" w:rsidP="00AD36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10) </w:t>
      </w:r>
      <w:r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poignée devrait être dans cette position lorsque la valve est </w:t>
      </w:r>
      <w:r>
        <w:rPr>
          <w:rFonts w:ascii="Arial" w:hAnsi="Arial" w:cs="Arial"/>
          <w:b/>
          <w:bCs/>
          <w:sz w:val="24"/>
          <w:szCs w:val="24"/>
        </w:rPr>
        <w:t>complètement ouverte</w:t>
      </w:r>
      <w:r>
        <w:rPr>
          <w:rFonts w:ascii="Arial" w:hAnsi="Arial" w:cs="Arial"/>
          <w:sz w:val="24"/>
          <w:szCs w:val="24"/>
        </w:rPr>
        <w:t>, c’</w:t>
      </w:r>
      <w:r>
        <w:rPr>
          <w:rFonts w:ascii="Arial" w:hAnsi="Arial" w:cs="Arial"/>
          <w:sz w:val="24"/>
          <w:szCs w:val="24"/>
        </w:rPr>
        <w:t xml:space="preserve">est à cette </w:t>
      </w:r>
      <w:r>
        <w:rPr>
          <w:rFonts w:ascii="Arial" w:hAnsi="Arial" w:cs="Arial"/>
          <w:sz w:val="24"/>
          <w:szCs w:val="24"/>
        </w:rPr>
        <w:t xml:space="preserve">position que le </w:t>
      </w:r>
      <w:r>
        <w:rPr>
          <w:rFonts w:ascii="Arial" w:hAnsi="Arial" w:cs="Arial"/>
          <w:b/>
          <w:bCs/>
          <w:sz w:val="24"/>
          <w:szCs w:val="24"/>
        </w:rPr>
        <w:t xml:space="preserve">débit de liquide </w:t>
      </w:r>
      <w:r>
        <w:rPr>
          <w:rFonts w:ascii="Arial" w:hAnsi="Arial" w:cs="Arial"/>
          <w:sz w:val="24"/>
          <w:szCs w:val="24"/>
        </w:rPr>
        <w:t xml:space="preserve">est à </w:t>
      </w:r>
      <w:r>
        <w:rPr>
          <w:rFonts w:ascii="Arial" w:hAnsi="Arial" w:cs="Arial"/>
          <w:sz w:val="24"/>
          <w:szCs w:val="24"/>
        </w:rPr>
        <w:t>son maximum.</w:t>
      </w:r>
    </w:p>
    <w:p w:rsidR="00D4358B" w:rsidRDefault="003B161A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 wp14:anchorId="19189E2D" wp14:editId="6078EDED">
            <wp:simplePos x="0" y="0"/>
            <wp:positionH relativeFrom="column">
              <wp:posOffset>4581525</wp:posOffset>
            </wp:positionH>
            <wp:positionV relativeFrom="paragraph">
              <wp:posOffset>-9525</wp:posOffset>
            </wp:positionV>
            <wp:extent cx="1562100" cy="116205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7967" behindDoc="0" locked="0" layoutInCell="1" allowOverlap="1" wp14:anchorId="13169B48" wp14:editId="654FC211">
            <wp:simplePos x="0" y="0"/>
            <wp:positionH relativeFrom="column">
              <wp:posOffset>2339340</wp:posOffset>
            </wp:positionH>
            <wp:positionV relativeFrom="paragraph">
              <wp:posOffset>-9525</wp:posOffset>
            </wp:positionV>
            <wp:extent cx="1760220" cy="112395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4"/>
                    <a:stretch/>
                  </pic:blipFill>
                  <pic:spPr bwMode="auto">
                    <a:xfrm>
                      <a:off x="0" y="0"/>
                      <a:ext cx="17602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3DD">
        <w:rPr>
          <w:rFonts w:ascii="Arial" w:hAnsi="Arial" w:cs="Arial"/>
          <w:b/>
          <w:bCs/>
          <w:noProof/>
          <w:color w:val="FF0000"/>
          <w:sz w:val="24"/>
          <w:szCs w:val="24"/>
          <w:lang w:eastAsia="fr-CA"/>
        </w:rPr>
        <w:drawing>
          <wp:anchor distT="0" distB="0" distL="114300" distR="114300" simplePos="0" relativeHeight="251664384" behindDoc="1" locked="0" layoutInCell="1" allowOverlap="1" wp14:anchorId="3FD4E6C2" wp14:editId="65A57F7C">
            <wp:simplePos x="0" y="0"/>
            <wp:positionH relativeFrom="column">
              <wp:posOffset>285750</wp:posOffset>
            </wp:positionH>
            <wp:positionV relativeFrom="paragraph">
              <wp:posOffset>-28575</wp:posOffset>
            </wp:positionV>
            <wp:extent cx="15716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69" y="21240"/>
                <wp:lineTo x="21469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26942" r="6186"/>
                    <a:stretch/>
                  </pic:blipFill>
                  <pic:spPr bwMode="auto">
                    <a:xfrm>
                      <a:off x="0" y="0"/>
                      <a:ext cx="1571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2413DD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3067369</wp:posOffset>
                </wp:positionH>
                <wp:positionV relativeFrom="paragraph">
                  <wp:posOffset>39686</wp:posOffset>
                </wp:positionV>
                <wp:extent cx="590550" cy="428625"/>
                <wp:effectExtent l="61912" t="33338" r="42863" b="80962"/>
                <wp:wrapNone/>
                <wp:docPr id="16" name="Connecteur en 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590550" cy="428625"/>
                        </a:xfrm>
                        <a:prstGeom prst="curvedConnector3">
                          <a:avLst>
                            <a:gd name="adj1" fmla="val 3225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16" o:spid="_x0000_s1026" type="#_x0000_t38" style="position:absolute;margin-left:241.55pt;margin-top:3.1pt;width:46.5pt;height:33.75pt;rotation:90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" adj="6968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75CC7"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0B0D6" wp14:editId="303CFA4E">
                <wp:simplePos x="0" y="0"/>
                <wp:positionH relativeFrom="column">
                  <wp:posOffset>-3000375</wp:posOffset>
                </wp:positionH>
                <wp:positionV relativeFrom="paragraph">
                  <wp:posOffset>165735</wp:posOffset>
                </wp:positionV>
                <wp:extent cx="0" cy="381000"/>
                <wp:effectExtent l="114300" t="38100" r="76200" b="762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-236.25pt;margin-top:13.05pt;width:0;height:30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775CC7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F8069" wp14:editId="43FE20C6">
                <wp:simplePos x="0" y="0"/>
                <wp:positionH relativeFrom="column">
                  <wp:posOffset>-3479165</wp:posOffset>
                </wp:positionH>
                <wp:positionV relativeFrom="paragraph">
                  <wp:posOffset>20955</wp:posOffset>
                </wp:positionV>
                <wp:extent cx="371475" cy="0"/>
                <wp:effectExtent l="0" t="76200" r="28575" b="1524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11" o:spid="_x0000_s1026" type="#_x0000_t32" style="position:absolute;margin-left:-273.95pt;margin-top:1.65pt;width:29.25pt;height: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Pr="00D4358B" w:rsidRDefault="00D4358B" w:rsidP="003B161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11) </w:t>
      </w:r>
      <w:r>
        <w:rPr>
          <w:rFonts w:ascii="Arial" w:hAnsi="Arial" w:cs="Arial"/>
          <w:color w:val="000000"/>
          <w:sz w:val="24"/>
          <w:szCs w:val="24"/>
        </w:rPr>
        <w:t xml:space="preserve">Remplir le </w:t>
      </w:r>
      <w:r>
        <w:rPr>
          <w:rFonts w:ascii="Arial" w:hAnsi="Arial" w:cs="Arial"/>
          <w:i/>
          <w:iCs/>
          <w:color w:val="000000"/>
          <w:sz w:val="24"/>
          <w:szCs w:val="24"/>
        </w:rPr>
        <w:t>réservoi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r de transport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pressurisé </w:t>
      </w:r>
      <w:r>
        <w:rPr>
          <w:rFonts w:ascii="Arial" w:hAnsi="Arial" w:cs="Arial"/>
          <w:color w:val="000000"/>
          <w:sz w:val="24"/>
          <w:szCs w:val="24"/>
        </w:rPr>
        <w:t>jusqu’à ce que l’aiguille du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cadran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identifiée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« in H</w:t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z w:val="24"/>
          <w:szCs w:val="24"/>
        </w:rPr>
        <w:t xml:space="preserve">O » </w:t>
      </w:r>
      <w:r w:rsidR="003B161A"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atteigne la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quantité d’azote nécessaire à vos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besoins.</w:t>
      </w:r>
    </w:p>
    <w:p w:rsidR="003B161A" w:rsidRDefault="00D4358B" w:rsidP="003B161A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Lorsque le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réservoir de transport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pressurisé </w:t>
      </w:r>
      <w:r>
        <w:rPr>
          <w:rFonts w:ascii="Arial" w:hAnsi="Arial" w:cs="Arial"/>
          <w:color w:val="000000"/>
          <w:sz w:val="24"/>
          <w:szCs w:val="24"/>
        </w:rPr>
        <w:t>sera plein, l’azote liquide va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sortir à l’extrémité du</w:t>
      </w:r>
    </w:p>
    <w:p w:rsidR="00D4358B" w:rsidRPr="00D4358B" w:rsidRDefault="00D4358B" w:rsidP="003B161A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i/>
          <w:iCs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robinet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droite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(côté « VENT »)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D4358B" w:rsidRPr="00AF0F8B" w:rsidRDefault="00AF0F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7456" behindDoc="0" locked="0" layoutInCell="1" allowOverlap="1" wp14:anchorId="42F6523B" wp14:editId="7EBD8755">
            <wp:simplePos x="0" y="0"/>
            <wp:positionH relativeFrom="column">
              <wp:posOffset>5047615</wp:posOffset>
            </wp:positionH>
            <wp:positionV relativeFrom="paragraph">
              <wp:posOffset>22860</wp:posOffset>
            </wp:positionV>
            <wp:extent cx="1575435" cy="1171575"/>
            <wp:effectExtent l="0" t="0" r="571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8B" w:rsidRPr="003B161A"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                  </w:t>
      </w:r>
      <w:bookmarkStart w:id="0" w:name="_GoBack"/>
      <w:bookmarkEnd w:id="0"/>
      <w:r w:rsidR="00D4358B" w:rsidRPr="003B161A">
        <w:rPr>
          <w:rFonts w:ascii="Arial" w:hAnsi="Arial" w:cs="Arial"/>
          <w:b/>
          <w:bCs/>
          <w:color w:val="FF0000"/>
          <w:sz w:val="24"/>
          <w:szCs w:val="24"/>
        </w:rPr>
        <w:t xml:space="preserve">   </w:t>
      </w:r>
      <w:r w:rsidR="00D4358B" w:rsidRPr="00AF0F8B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20 in H</w:t>
      </w:r>
      <w:r w:rsidR="00D4358B" w:rsidRPr="00AF0F8B">
        <w:rPr>
          <w:rFonts w:ascii="Arial" w:hAnsi="Arial" w:cs="Arial"/>
          <w:b/>
          <w:bCs/>
          <w:color w:val="FF0000"/>
          <w:sz w:val="16"/>
          <w:szCs w:val="16"/>
          <w:lang w:val="en-US"/>
        </w:rPr>
        <w:t>2</w:t>
      </w:r>
      <w:r w:rsidR="00D4358B" w:rsidRPr="00AF0F8B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 xml:space="preserve">O </w:t>
      </w:r>
      <w:r w:rsidR="00D4358B" w:rsidRPr="00AF0F8B">
        <w:rPr>
          <w:rFonts w:ascii="MS-Mincho" w:eastAsia="MS-Mincho" w:hAnsi="Arial" w:cs="MS-Mincho" w:hint="eastAsia"/>
          <w:color w:val="FF0000"/>
          <w:sz w:val="24"/>
          <w:szCs w:val="24"/>
          <w:lang w:val="en-US"/>
        </w:rPr>
        <w:t>≈</w:t>
      </w:r>
      <w:r w:rsidR="00D4358B" w:rsidRPr="00AF0F8B">
        <w:rPr>
          <w:rFonts w:ascii="MS-Mincho" w:eastAsia="MS-Mincho" w:hAnsi="Arial" w:cs="MS-Mincho"/>
          <w:color w:val="FF0000"/>
          <w:sz w:val="24"/>
          <w:szCs w:val="24"/>
          <w:lang w:val="en-US"/>
        </w:rPr>
        <w:t xml:space="preserve"> </w:t>
      </w:r>
      <w:r w:rsidR="00D4358B" w:rsidRPr="00AF0F8B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 xml:space="preserve">35 L </w:t>
      </w:r>
      <w:proofErr w:type="spellStart"/>
      <w:r w:rsidR="00D4358B" w:rsidRPr="00AF0F8B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d’azote</w:t>
      </w:r>
      <w:proofErr w:type="spellEnd"/>
      <w:r w:rsidR="00D4358B" w:rsidRPr="00AF0F8B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00D4358B" w:rsidRPr="00AF0F8B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liquide</w:t>
      </w:r>
      <w:proofErr w:type="spellEnd"/>
    </w:p>
    <w:p w:rsidR="00D4358B" w:rsidRPr="00AF0F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en-US" w:eastAsia="fr-CA"/>
        </w:rPr>
      </w:pPr>
    </w:p>
    <w:p w:rsidR="00D4358B" w:rsidRPr="00AF0F8B" w:rsidRDefault="00D4358B" w:rsidP="00AF0F8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F0F8B">
        <w:rPr>
          <w:rFonts w:ascii="Arial" w:hAnsi="Arial" w:cs="Arial"/>
          <w:sz w:val="24"/>
          <w:szCs w:val="24"/>
        </w:rPr>
        <w:t>U</w:t>
      </w:r>
      <w:r w:rsidRPr="00AF0F8B">
        <w:rPr>
          <w:rFonts w:ascii="Arial" w:hAnsi="Arial" w:cs="Arial"/>
          <w:sz w:val="24"/>
          <w:szCs w:val="24"/>
        </w:rPr>
        <w:t xml:space="preserve">ne fois le remplissage terminé, </w:t>
      </w:r>
      <w:r w:rsidRPr="00AF0F8B">
        <w:rPr>
          <w:rFonts w:ascii="Arial" w:hAnsi="Arial" w:cs="Arial"/>
          <w:sz w:val="24"/>
          <w:szCs w:val="24"/>
        </w:rPr>
        <w:t>remettr</w:t>
      </w:r>
      <w:r w:rsidRPr="00AF0F8B">
        <w:rPr>
          <w:rFonts w:ascii="Arial" w:hAnsi="Arial" w:cs="Arial"/>
          <w:sz w:val="24"/>
          <w:szCs w:val="24"/>
        </w:rPr>
        <w:t xml:space="preserve">e la poignée en position fermée </w:t>
      </w:r>
      <w:r w:rsidRPr="00AF0F8B">
        <w:rPr>
          <w:rFonts w:ascii="Arial" w:hAnsi="Arial" w:cs="Arial"/>
          <w:b/>
          <w:bCs/>
          <w:sz w:val="24"/>
          <w:szCs w:val="24"/>
        </w:rPr>
        <w:t>(vers le bas)</w:t>
      </w:r>
      <w:r w:rsidRPr="00AF0F8B">
        <w:rPr>
          <w:rFonts w:ascii="Arial" w:hAnsi="Arial" w:cs="Arial"/>
          <w:sz w:val="24"/>
          <w:szCs w:val="24"/>
        </w:rPr>
        <w:t>.</w:t>
      </w:r>
    </w:p>
    <w:p w:rsidR="00D4358B" w:rsidRPr="00AF0F8B" w:rsidRDefault="00D4358B" w:rsidP="00AF0F8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F0F8B">
        <w:rPr>
          <w:rFonts w:ascii="Arial" w:hAnsi="Arial" w:cs="Arial"/>
          <w:sz w:val="24"/>
          <w:szCs w:val="24"/>
        </w:rPr>
        <w:t>Fermer</w:t>
      </w:r>
      <w:r w:rsidRPr="00AF0F8B">
        <w:rPr>
          <w:rFonts w:ascii="Arial" w:hAnsi="Arial" w:cs="Arial"/>
          <w:sz w:val="24"/>
          <w:szCs w:val="24"/>
        </w:rPr>
        <w:t xml:space="preserve"> les deux robinets du réservoir </w:t>
      </w:r>
      <w:r w:rsidRPr="00AF0F8B">
        <w:rPr>
          <w:rFonts w:ascii="Arial" w:hAnsi="Arial" w:cs="Arial"/>
          <w:sz w:val="24"/>
          <w:szCs w:val="24"/>
        </w:rPr>
        <w:t>de transport pressurisé.</w:t>
      </w:r>
    </w:p>
    <w:p w:rsidR="00D4358B" w:rsidRPr="00AF0F8B" w:rsidRDefault="00D4358B" w:rsidP="00AF0F8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F0F8B">
        <w:rPr>
          <w:rFonts w:ascii="Arial" w:hAnsi="Arial" w:cs="Arial"/>
          <w:sz w:val="24"/>
          <w:szCs w:val="24"/>
        </w:rPr>
        <w:t xml:space="preserve">Fermer la </w:t>
      </w:r>
      <w:r w:rsidRPr="00AF0F8B">
        <w:rPr>
          <w:rFonts w:ascii="Arial" w:hAnsi="Arial" w:cs="Arial"/>
          <w:b/>
          <w:bCs/>
          <w:sz w:val="24"/>
          <w:szCs w:val="24"/>
        </w:rPr>
        <w:t xml:space="preserve">porte supérieure </w:t>
      </w:r>
      <w:r w:rsidRPr="00AF0F8B">
        <w:rPr>
          <w:rFonts w:ascii="Arial" w:hAnsi="Arial" w:cs="Arial"/>
          <w:sz w:val="24"/>
          <w:szCs w:val="24"/>
        </w:rPr>
        <w:t xml:space="preserve">du boîtier </w:t>
      </w:r>
      <w:r w:rsidRPr="00AF0F8B">
        <w:rPr>
          <w:rFonts w:ascii="Arial" w:hAnsi="Arial" w:cs="Arial"/>
          <w:sz w:val="24"/>
          <w:szCs w:val="24"/>
        </w:rPr>
        <w:t>principal.</w: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F0F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13) </w:t>
      </w:r>
      <w:r>
        <w:rPr>
          <w:rFonts w:ascii="Arial" w:hAnsi="Arial" w:cs="Arial"/>
          <w:sz w:val="24"/>
          <w:szCs w:val="24"/>
        </w:rPr>
        <w:t>Une fois les deux robin</w:t>
      </w:r>
      <w:r>
        <w:rPr>
          <w:rFonts w:ascii="Arial" w:hAnsi="Arial" w:cs="Arial"/>
          <w:sz w:val="24"/>
          <w:szCs w:val="24"/>
        </w:rPr>
        <w:t xml:space="preserve">ets fermés,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dévisser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F0F8B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légèrement </w:t>
      </w:r>
      <w:r>
        <w:rPr>
          <w:rFonts w:ascii="Arial" w:hAnsi="Arial" w:cs="Arial"/>
          <w:sz w:val="24"/>
          <w:szCs w:val="24"/>
        </w:rPr>
        <w:t>le tuyau à l’</w:t>
      </w:r>
      <w:r>
        <w:rPr>
          <w:rFonts w:ascii="Arial" w:hAnsi="Arial" w:cs="Arial"/>
          <w:sz w:val="24"/>
          <w:szCs w:val="24"/>
        </w:rPr>
        <w:t xml:space="preserve">aide </w:t>
      </w:r>
      <w:r w:rsidRPr="00AF0F8B">
        <w:rPr>
          <w:rFonts w:ascii="Arial" w:hAnsi="Arial" w:cs="Arial"/>
          <w:b/>
          <w:sz w:val="24"/>
          <w:szCs w:val="24"/>
          <w:u w:val="single"/>
        </w:rPr>
        <w:t>des deux</w:t>
      </w:r>
      <w:r w:rsidRPr="00AF0F8B">
        <w:rPr>
          <w:rFonts w:ascii="Arial" w:hAnsi="Arial" w:cs="Arial"/>
          <w:b/>
          <w:sz w:val="24"/>
          <w:szCs w:val="24"/>
          <w:u w:val="single"/>
        </w:rPr>
        <w:t xml:space="preserve"> clés</w:t>
      </w:r>
      <w:r>
        <w:rPr>
          <w:rFonts w:ascii="Arial" w:hAnsi="Arial" w:cs="Arial"/>
          <w:sz w:val="24"/>
          <w:szCs w:val="24"/>
        </w:rPr>
        <w:t xml:space="preserve"> </w:t>
      </w:r>
    </w:p>
    <w:p w:rsidR="00D4358B" w:rsidRDefault="00AF0F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gramStart"/>
      <w:r w:rsidR="00D4358B">
        <w:rPr>
          <w:rFonts w:ascii="Arial" w:hAnsi="Arial" w:cs="Arial"/>
          <w:sz w:val="24"/>
          <w:szCs w:val="24"/>
        </w:rPr>
        <w:t>à</w:t>
      </w:r>
      <w:proofErr w:type="gramEnd"/>
      <w:r w:rsidR="00D4358B">
        <w:rPr>
          <w:rFonts w:ascii="Arial" w:hAnsi="Arial" w:cs="Arial"/>
          <w:sz w:val="24"/>
          <w:szCs w:val="24"/>
        </w:rPr>
        <w:t xml:space="preserve"> molette afin de libérer </w:t>
      </w:r>
      <w:r w:rsidR="00D4358B">
        <w:rPr>
          <w:rFonts w:ascii="Arial" w:hAnsi="Arial" w:cs="Arial"/>
          <w:sz w:val="24"/>
          <w:szCs w:val="24"/>
        </w:rPr>
        <w:t>l’</w:t>
      </w:r>
      <w:r w:rsidR="00D4358B">
        <w:rPr>
          <w:rFonts w:ascii="Arial" w:hAnsi="Arial" w:cs="Arial"/>
          <w:sz w:val="24"/>
          <w:szCs w:val="24"/>
        </w:rPr>
        <w:t xml:space="preserve">excès de pression. </w:t>
      </w:r>
      <w:r w:rsidR="00D4358B">
        <w:rPr>
          <w:rFonts w:ascii="Arial" w:hAnsi="Arial" w:cs="Arial"/>
          <w:sz w:val="24"/>
          <w:szCs w:val="24"/>
        </w:rPr>
        <w:t>Dévisser ensuite le tuyau au complet.</w: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14) </w:t>
      </w:r>
      <w:r w:rsidRPr="00D4358B">
        <w:rPr>
          <w:rFonts w:ascii="Arial" w:hAnsi="Arial" w:cs="Arial"/>
          <w:sz w:val="24"/>
          <w:szCs w:val="24"/>
        </w:rPr>
        <w:t>Reme</w:t>
      </w:r>
      <w:r>
        <w:rPr>
          <w:rFonts w:ascii="Arial" w:hAnsi="Arial" w:cs="Arial"/>
          <w:sz w:val="24"/>
          <w:szCs w:val="24"/>
        </w:rPr>
        <w:t xml:space="preserve">ttre la chaîne sur ses crochets </w:t>
      </w:r>
      <w:r w:rsidRPr="00D4358B">
        <w:rPr>
          <w:rFonts w:ascii="Arial" w:hAnsi="Arial" w:cs="Arial"/>
          <w:sz w:val="24"/>
          <w:szCs w:val="24"/>
        </w:rPr>
        <w:t>pour éviter qu’elle n’encombre le sol.</w: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B161A" w:rsidRDefault="003B161A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Pr="002413DD" w:rsidRDefault="00D4358B" w:rsidP="002413DD">
      <w:pPr>
        <w:autoSpaceDE w:val="0"/>
        <w:autoSpaceDN w:val="0"/>
        <w:adjustRightInd w:val="0"/>
        <w:spacing w:after="0" w:line="240" w:lineRule="auto"/>
        <w:ind w:left="708" w:hanging="141"/>
        <w:rPr>
          <w:rFonts w:ascii="Arial" w:hAnsi="Arial" w:cs="Arial"/>
          <w:b/>
          <w:bCs/>
          <w:sz w:val="28"/>
          <w:szCs w:val="24"/>
        </w:rPr>
      </w:pPr>
      <w:r w:rsidRPr="002413DD">
        <w:rPr>
          <w:rFonts w:ascii="Arial" w:hAnsi="Arial" w:cs="Arial"/>
          <w:b/>
          <w:bCs/>
          <w:sz w:val="28"/>
          <w:szCs w:val="24"/>
        </w:rPr>
        <w:t>Transférer de l’azote liquide dans un réservoir d’entreposage à cellules</w: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4358B" w:rsidRDefault="00D4358B" w:rsidP="002413DD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15) </w:t>
      </w:r>
      <w:r>
        <w:rPr>
          <w:rFonts w:ascii="Arial" w:hAnsi="Arial" w:cs="Arial"/>
          <w:color w:val="000000"/>
          <w:sz w:val="24"/>
          <w:szCs w:val="24"/>
        </w:rPr>
        <w:t xml:space="preserve">Visser le tuyau de raccordement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(côté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« LIQUID ») </w:t>
      </w:r>
      <w:r>
        <w:rPr>
          <w:rFonts w:ascii="Arial" w:hAnsi="Arial" w:cs="Arial"/>
          <w:color w:val="000000"/>
          <w:sz w:val="24"/>
          <w:szCs w:val="24"/>
        </w:rPr>
        <w:t xml:space="preserve">sur le </w:t>
      </w:r>
      <w:r>
        <w:rPr>
          <w:rFonts w:ascii="Arial" w:hAnsi="Arial" w:cs="Arial"/>
          <w:i/>
          <w:iCs/>
          <w:color w:val="000000"/>
          <w:sz w:val="24"/>
          <w:szCs w:val="24"/>
        </w:rPr>
        <w:t>réservoir de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transport pressurisé</w:t>
      </w:r>
      <w:r>
        <w:rPr>
          <w:rFonts w:ascii="Arial" w:hAnsi="Arial" w:cs="Arial"/>
          <w:color w:val="000000"/>
          <w:sz w:val="24"/>
          <w:szCs w:val="24"/>
        </w:rPr>
        <w:t>, à l’aide des deux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clés à molette.</w:t>
      </w:r>
    </w:p>
    <w:p w:rsidR="003B161A" w:rsidRPr="00D4358B" w:rsidRDefault="003B161A" w:rsidP="002413DD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ATTENDRE QUE LE RÉSERVOIR SE PRESSURISE AVANT DE </w:t>
      </w:r>
      <w:r>
        <w:rPr>
          <w:rFonts w:ascii="Arial" w:hAnsi="Arial" w:cs="Arial"/>
          <w:b/>
          <w:bCs/>
          <w:color w:val="FF0000"/>
          <w:sz w:val="24"/>
          <w:szCs w:val="24"/>
        </w:rPr>
        <w:t>TRANSFÉRER,</w:t>
      </w:r>
    </w:p>
    <w:p w:rsid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              LE TRANSFERT </w:t>
      </w:r>
      <w:r>
        <w:rPr>
          <w:rFonts w:ascii="Arial" w:hAnsi="Arial" w:cs="Arial"/>
          <w:b/>
          <w:bCs/>
          <w:color w:val="FF0000"/>
          <w:sz w:val="24"/>
          <w:szCs w:val="24"/>
        </w:rPr>
        <w:t>SERA PLUS RAPIDE.</w:t>
      </w:r>
    </w:p>
    <w:p w:rsidR="002413DD" w:rsidRPr="00D4358B" w:rsidRDefault="002413DD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358B" w:rsidRDefault="002413DD" w:rsidP="002413DD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1552" behindDoc="0" locked="0" layoutInCell="1" allowOverlap="1" wp14:anchorId="4C313EE9" wp14:editId="1847428B">
            <wp:simplePos x="0" y="0"/>
            <wp:positionH relativeFrom="column">
              <wp:posOffset>3571875</wp:posOffset>
            </wp:positionH>
            <wp:positionV relativeFrom="paragraph">
              <wp:posOffset>221615</wp:posOffset>
            </wp:positionV>
            <wp:extent cx="1476375" cy="1266825"/>
            <wp:effectExtent l="0" t="0" r="9525" b="952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21"/>
                    <a:stretch/>
                  </pic:blipFill>
                  <pic:spPr bwMode="auto">
                    <a:xfrm>
                      <a:off x="0" y="0"/>
                      <a:ext cx="1476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2576" behindDoc="0" locked="0" layoutInCell="1" allowOverlap="1" wp14:anchorId="24E885E3" wp14:editId="07651708">
            <wp:simplePos x="0" y="0"/>
            <wp:positionH relativeFrom="column">
              <wp:posOffset>5219700</wp:posOffset>
            </wp:positionH>
            <wp:positionV relativeFrom="paragraph">
              <wp:posOffset>217805</wp:posOffset>
            </wp:positionV>
            <wp:extent cx="1703070" cy="1266825"/>
            <wp:effectExtent l="0" t="0" r="0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8B">
        <w:rPr>
          <w:rFonts w:ascii="Arial" w:hAnsi="Arial" w:cs="Arial"/>
          <w:sz w:val="24"/>
          <w:szCs w:val="24"/>
        </w:rPr>
        <w:t xml:space="preserve">16) </w:t>
      </w:r>
      <w:r w:rsidR="00D4358B">
        <w:rPr>
          <w:rFonts w:ascii="Arial" w:hAnsi="Arial" w:cs="Arial"/>
          <w:sz w:val="24"/>
          <w:szCs w:val="24"/>
        </w:rPr>
        <w:t>Déposer l’</w:t>
      </w:r>
      <w:r w:rsidR="00D4358B">
        <w:rPr>
          <w:rFonts w:ascii="Arial" w:hAnsi="Arial" w:cs="Arial"/>
          <w:sz w:val="24"/>
          <w:szCs w:val="24"/>
        </w:rPr>
        <w:t xml:space="preserve">autre extrémité du tuyau de </w:t>
      </w:r>
      <w:r w:rsidR="00D4358B">
        <w:rPr>
          <w:rFonts w:ascii="Arial" w:hAnsi="Arial" w:cs="Arial"/>
          <w:sz w:val="24"/>
          <w:szCs w:val="24"/>
        </w:rPr>
        <w:t>raccordement à l’</w:t>
      </w:r>
      <w:r w:rsidR="00AF0F8B">
        <w:rPr>
          <w:rFonts w:ascii="Arial" w:hAnsi="Arial" w:cs="Arial"/>
          <w:sz w:val="24"/>
          <w:szCs w:val="24"/>
        </w:rPr>
        <w:t xml:space="preserve">intérieur de votre </w:t>
      </w:r>
      <w:r w:rsidR="00D4358B">
        <w:rPr>
          <w:rFonts w:ascii="Arial" w:hAnsi="Arial" w:cs="Arial"/>
          <w:sz w:val="24"/>
          <w:szCs w:val="24"/>
        </w:rPr>
        <w:t>réservoir d’</w:t>
      </w:r>
      <w:r w:rsidR="00D4358B">
        <w:rPr>
          <w:rFonts w:ascii="Arial" w:hAnsi="Arial" w:cs="Arial"/>
          <w:sz w:val="24"/>
          <w:szCs w:val="24"/>
        </w:rPr>
        <w:t xml:space="preserve">entreposage </w:t>
      </w:r>
      <w:r>
        <w:rPr>
          <w:rFonts w:ascii="Arial" w:hAnsi="Arial" w:cs="Arial"/>
          <w:sz w:val="24"/>
          <w:szCs w:val="24"/>
        </w:rPr>
        <w:t xml:space="preserve"> </w:t>
      </w:r>
      <w:r w:rsidR="003B161A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</w:t>
      </w:r>
      <w:r w:rsidR="00D4358B">
        <w:rPr>
          <w:rFonts w:ascii="Arial" w:hAnsi="Arial" w:cs="Arial"/>
          <w:sz w:val="24"/>
          <w:szCs w:val="24"/>
        </w:rPr>
        <w:t xml:space="preserve">à cellules et le </w:t>
      </w:r>
      <w:r w:rsidR="00D4358B">
        <w:rPr>
          <w:rFonts w:ascii="Arial" w:hAnsi="Arial" w:cs="Arial"/>
          <w:sz w:val="24"/>
          <w:szCs w:val="24"/>
        </w:rPr>
        <w:t>descendre jusqu’au fond.</w:t>
      </w:r>
    </w:p>
    <w:p w:rsidR="00AF0F8B" w:rsidRDefault="00AF0F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F0F8B" w:rsidRDefault="00AF0F8B" w:rsidP="00AF0F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17) </w:t>
      </w:r>
      <w:r>
        <w:rPr>
          <w:rFonts w:ascii="Arial" w:hAnsi="Arial" w:cs="Arial"/>
          <w:sz w:val="24"/>
          <w:szCs w:val="24"/>
        </w:rPr>
        <w:t xml:space="preserve">Ouvrir le robinet </w:t>
      </w:r>
      <w:r>
        <w:rPr>
          <w:rFonts w:ascii="Arial" w:hAnsi="Arial" w:cs="Arial"/>
          <w:b/>
          <w:bCs/>
          <w:sz w:val="24"/>
          <w:szCs w:val="24"/>
        </w:rPr>
        <w:t xml:space="preserve">(côté « LIQUID ») </w:t>
      </w:r>
      <w:r>
        <w:rPr>
          <w:rFonts w:ascii="Arial" w:hAnsi="Arial" w:cs="Arial"/>
          <w:sz w:val="24"/>
          <w:szCs w:val="24"/>
        </w:rPr>
        <w:t>afin</w:t>
      </w:r>
    </w:p>
    <w:p w:rsidR="00AF0F8B" w:rsidRDefault="00AF0F8B" w:rsidP="002413D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</w:t>
      </w:r>
      <w:proofErr w:type="gramEnd"/>
      <w:r>
        <w:rPr>
          <w:rFonts w:ascii="Arial" w:hAnsi="Arial" w:cs="Arial"/>
          <w:sz w:val="24"/>
          <w:szCs w:val="24"/>
        </w:rPr>
        <w:t xml:space="preserve"> débuter le transfert de l’a</w:t>
      </w:r>
      <w:r w:rsidR="002413DD">
        <w:rPr>
          <w:rFonts w:ascii="Arial" w:hAnsi="Arial" w:cs="Arial"/>
          <w:sz w:val="24"/>
          <w:szCs w:val="24"/>
        </w:rPr>
        <w:t xml:space="preserve">zote </w:t>
      </w:r>
      <w:r>
        <w:rPr>
          <w:rFonts w:ascii="Arial" w:hAnsi="Arial" w:cs="Arial"/>
          <w:sz w:val="24"/>
          <w:szCs w:val="24"/>
        </w:rPr>
        <w:t>liquide.</w:t>
      </w:r>
    </w:p>
    <w:p w:rsidR="00AF0F8B" w:rsidRDefault="00AF0F8B" w:rsidP="002413D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robinet </w:t>
      </w:r>
      <w:r>
        <w:rPr>
          <w:rFonts w:ascii="Arial" w:hAnsi="Arial" w:cs="Arial"/>
          <w:b/>
          <w:bCs/>
          <w:sz w:val="24"/>
          <w:szCs w:val="24"/>
        </w:rPr>
        <w:t xml:space="preserve">(côté « VENT ») </w:t>
      </w:r>
      <w:r w:rsidR="002413DD">
        <w:rPr>
          <w:rFonts w:ascii="Arial" w:hAnsi="Arial" w:cs="Arial"/>
          <w:sz w:val="24"/>
          <w:szCs w:val="24"/>
        </w:rPr>
        <w:t xml:space="preserve">doit rester </w:t>
      </w:r>
      <w:r>
        <w:rPr>
          <w:rFonts w:ascii="Arial" w:hAnsi="Arial" w:cs="Arial"/>
          <w:sz w:val="24"/>
          <w:szCs w:val="24"/>
        </w:rPr>
        <w:t>fermé.</w:t>
      </w:r>
    </w:p>
    <w:p w:rsidR="00AF0F8B" w:rsidRDefault="00AF0F8B" w:rsidP="00AF0F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B161A" w:rsidRDefault="00AF0F8B" w:rsidP="002413DD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18) </w:t>
      </w:r>
      <w:r>
        <w:rPr>
          <w:rFonts w:ascii="Arial" w:hAnsi="Arial" w:cs="Arial"/>
          <w:sz w:val="24"/>
          <w:szCs w:val="24"/>
        </w:rPr>
        <w:t xml:space="preserve">Une fois </w:t>
      </w:r>
      <w:r>
        <w:rPr>
          <w:rFonts w:ascii="Arial" w:hAnsi="Arial" w:cs="Arial"/>
          <w:sz w:val="24"/>
          <w:szCs w:val="24"/>
        </w:rPr>
        <w:t xml:space="preserve">le transfert terminé, </w:t>
      </w:r>
    </w:p>
    <w:p w:rsidR="00AF0F8B" w:rsidRDefault="003B161A" w:rsidP="002413DD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gramStart"/>
      <w:r w:rsidR="00AF0F8B">
        <w:rPr>
          <w:rFonts w:ascii="Arial" w:hAnsi="Arial" w:cs="Arial"/>
          <w:sz w:val="24"/>
          <w:szCs w:val="24"/>
        </w:rPr>
        <w:t>fermer</w:t>
      </w:r>
      <w:proofErr w:type="gramEnd"/>
      <w:r w:rsidR="00AF0F8B">
        <w:rPr>
          <w:rFonts w:ascii="Arial" w:hAnsi="Arial" w:cs="Arial"/>
          <w:sz w:val="24"/>
          <w:szCs w:val="24"/>
        </w:rPr>
        <w:t xml:space="preserve"> le </w:t>
      </w:r>
      <w:r w:rsidR="00AF0F8B">
        <w:rPr>
          <w:rFonts w:ascii="Arial" w:hAnsi="Arial" w:cs="Arial"/>
          <w:sz w:val="24"/>
          <w:szCs w:val="24"/>
        </w:rPr>
        <w:t xml:space="preserve">robinet </w:t>
      </w:r>
      <w:r w:rsidR="002413DD">
        <w:rPr>
          <w:rFonts w:ascii="Arial" w:hAnsi="Arial" w:cs="Arial"/>
          <w:sz w:val="24"/>
          <w:szCs w:val="24"/>
        </w:rPr>
        <w:t xml:space="preserve">  </w:t>
      </w:r>
      <w:r w:rsidR="00AF0F8B">
        <w:rPr>
          <w:rFonts w:ascii="Arial" w:hAnsi="Arial" w:cs="Arial"/>
          <w:b/>
          <w:bCs/>
          <w:sz w:val="24"/>
          <w:szCs w:val="24"/>
        </w:rPr>
        <w:t xml:space="preserve">(côté « LIQUID ») </w:t>
      </w:r>
      <w:r w:rsidR="00AF0F8B">
        <w:rPr>
          <w:rFonts w:ascii="Arial" w:hAnsi="Arial" w:cs="Arial"/>
          <w:sz w:val="24"/>
          <w:szCs w:val="24"/>
        </w:rPr>
        <w:t xml:space="preserve">et retirer le </w:t>
      </w:r>
      <w:r w:rsidR="00AF0F8B">
        <w:rPr>
          <w:rFonts w:ascii="Arial" w:hAnsi="Arial" w:cs="Arial"/>
          <w:sz w:val="24"/>
          <w:szCs w:val="24"/>
        </w:rPr>
        <w:t xml:space="preserve">tuyau de </w:t>
      </w:r>
      <w:r w:rsidR="00AF0F8B">
        <w:rPr>
          <w:rFonts w:ascii="Arial" w:hAnsi="Arial" w:cs="Arial"/>
          <w:sz w:val="24"/>
          <w:szCs w:val="24"/>
        </w:rPr>
        <w:t xml:space="preserve">raccordement. Attention de ne pas frapper ou </w:t>
      </w:r>
      <w:r w:rsidR="00AF0F8B">
        <w:rPr>
          <w:rFonts w:ascii="Arial" w:hAnsi="Arial" w:cs="Arial"/>
          <w:sz w:val="24"/>
          <w:szCs w:val="24"/>
        </w:rPr>
        <w:t>échapper le tuyau de raccordement,</w:t>
      </w:r>
    </w:p>
    <w:p w:rsidR="00AF0F8B" w:rsidRDefault="003B161A" w:rsidP="002413D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3600" behindDoc="0" locked="0" layoutInCell="1" allowOverlap="1" wp14:anchorId="189C1552" wp14:editId="36EABAAA">
            <wp:simplePos x="0" y="0"/>
            <wp:positionH relativeFrom="column">
              <wp:posOffset>3724275</wp:posOffset>
            </wp:positionH>
            <wp:positionV relativeFrom="paragraph">
              <wp:posOffset>46355</wp:posOffset>
            </wp:positionV>
            <wp:extent cx="1685925" cy="1254125"/>
            <wp:effectExtent l="0" t="0" r="9525" b="317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0F8B">
        <w:rPr>
          <w:rFonts w:ascii="Arial" w:hAnsi="Arial" w:cs="Arial"/>
          <w:sz w:val="24"/>
          <w:szCs w:val="24"/>
        </w:rPr>
        <w:t>car</w:t>
      </w:r>
      <w:proofErr w:type="gramEnd"/>
      <w:r w:rsidR="00AF0F8B">
        <w:rPr>
          <w:rFonts w:ascii="Arial" w:hAnsi="Arial" w:cs="Arial"/>
          <w:sz w:val="24"/>
          <w:szCs w:val="24"/>
        </w:rPr>
        <w:t xml:space="preserve"> l’embout de celui-ci po</w:t>
      </w:r>
      <w:r w:rsidR="00AF0F8B">
        <w:rPr>
          <w:rFonts w:ascii="Arial" w:hAnsi="Arial" w:cs="Arial"/>
          <w:sz w:val="24"/>
          <w:szCs w:val="24"/>
        </w:rPr>
        <w:t xml:space="preserve">urrait se </w:t>
      </w:r>
      <w:r w:rsidR="00AF0F8B">
        <w:rPr>
          <w:rFonts w:ascii="Arial" w:hAnsi="Arial" w:cs="Arial"/>
          <w:sz w:val="24"/>
          <w:szCs w:val="24"/>
        </w:rPr>
        <w:t>briser.</w:t>
      </w:r>
    </w:p>
    <w:p w:rsidR="003B161A" w:rsidRDefault="003B161A" w:rsidP="003B161A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</w:p>
    <w:p w:rsidR="00AF0F8B" w:rsidRDefault="00AF0F8B" w:rsidP="00AF0F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3B161A" w:rsidRDefault="00AF0F8B" w:rsidP="003B161A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19) </w:t>
      </w:r>
      <w:r>
        <w:rPr>
          <w:rFonts w:ascii="Arial" w:hAnsi="Arial" w:cs="Arial"/>
          <w:sz w:val="24"/>
          <w:szCs w:val="24"/>
        </w:rPr>
        <w:t xml:space="preserve">Retourner le </w:t>
      </w:r>
      <w:r>
        <w:rPr>
          <w:rFonts w:ascii="Arial" w:hAnsi="Arial" w:cs="Arial"/>
          <w:i/>
          <w:iCs/>
          <w:sz w:val="24"/>
          <w:szCs w:val="24"/>
        </w:rPr>
        <w:t xml:space="preserve">réservoir de transport </w:t>
      </w:r>
      <w:r>
        <w:rPr>
          <w:rFonts w:ascii="Arial" w:hAnsi="Arial" w:cs="Arial"/>
          <w:i/>
          <w:iCs/>
          <w:sz w:val="24"/>
          <w:szCs w:val="24"/>
        </w:rPr>
        <w:t xml:space="preserve">pressurisé </w:t>
      </w:r>
      <w:r>
        <w:rPr>
          <w:rFonts w:ascii="Arial" w:hAnsi="Arial" w:cs="Arial"/>
          <w:sz w:val="24"/>
          <w:szCs w:val="24"/>
        </w:rPr>
        <w:t xml:space="preserve">et </w:t>
      </w:r>
    </w:p>
    <w:p w:rsidR="00AF0F8B" w:rsidRPr="003B161A" w:rsidRDefault="003B161A" w:rsidP="003B161A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gramStart"/>
      <w:r w:rsidR="00AF0F8B">
        <w:rPr>
          <w:rFonts w:ascii="Arial" w:hAnsi="Arial" w:cs="Arial"/>
          <w:sz w:val="24"/>
          <w:szCs w:val="24"/>
        </w:rPr>
        <w:t>le</w:t>
      </w:r>
      <w:proofErr w:type="gramEnd"/>
      <w:r w:rsidR="00AF0F8B">
        <w:rPr>
          <w:rFonts w:ascii="Arial" w:hAnsi="Arial" w:cs="Arial"/>
          <w:sz w:val="24"/>
          <w:szCs w:val="24"/>
        </w:rPr>
        <w:t xml:space="preserve"> matériel au</w:t>
      </w:r>
      <w:r w:rsidR="00AF0F8B">
        <w:rPr>
          <w:rFonts w:ascii="Arial" w:hAnsi="Arial" w:cs="Arial"/>
          <w:sz w:val="24"/>
          <w:szCs w:val="24"/>
        </w:rPr>
        <w:t xml:space="preserve"> local </w:t>
      </w:r>
      <w:r>
        <w:rPr>
          <w:rFonts w:ascii="Arial" w:hAnsi="Arial" w:cs="Arial"/>
          <w:sz w:val="24"/>
          <w:szCs w:val="24"/>
        </w:rPr>
        <w:t xml:space="preserve"> </w:t>
      </w:r>
      <w:r w:rsidR="00AF0F8B">
        <w:rPr>
          <w:rFonts w:ascii="Arial" w:hAnsi="Arial" w:cs="Arial"/>
          <w:sz w:val="24"/>
          <w:szCs w:val="24"/>
        </w:rPr>
        <w:t>G-335-2.</w:t>
      </w:r>
    </w:p>
    <w:p w:rsidR="00AF0F8B" w:rsidRDefault="00AF0F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358B" w:rsidRPr="00D4358B" w:rsidRDefault="00D4358B" w:rsidP="00D43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D4358B" w:rsidRPr="00D4358B" w:rsidSect="003B161A">
      <w:pgSz w:w="12240" w:h="15840"/>
      <w:pgMar w:top="680" w:right="357" w:bottom="289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-Mincho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44026"/>
    <w:multiLevelType w:val="hybridMultilevel"/>
    <w:tmpl w:val="41DCDF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4362A"/>
    <w:multiLevelType w:val="hybridMultilevel"/>
    <w:tmpl w:val="F5DA2EF0"/>
    <w:lvl w:ilvl="0" w:tplc="0C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BF7"/>
    <w:rsid w:val="002413DD"/>
    <w:rsid w:val="002C7BF7"/>
    <w:rsid w:val="003B161A"/>
    <w:rsid w:val="00614910"/>
    <w:rsid w:val="00775CC7"/>
    <w:rsid w:val="00A3326E"/>
    <w:rsid w:val="00AD36E3"/>
    <w:rsid w:val="00AF0F8B"/>
    <w:rsid w:val="00C626E4"/>
    <w:rsid w:val="00D4358B"/>
    <w:rsid w:val="00F4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B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7B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B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7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Montréal</Company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Cournoyer Louise</dc:creator>
  <cp:lastModifiedBy>Cournoyer Louise</cp:lastModifiedBy>
  <cp:revision>2</cp:revision>
  <cp:lastPrinted>2014-01-08T19:21:00Z</cp:lastPrinted>
  <dcterms:created xsi:type="dcterms:W3CDTF">2014-01-08T19:23:00Z</dcterms:created>
  <dcterms:modified xsi:type="dcterms:W3CDTF">2014-01-08T19:23:00Z</dcterms:modified>
</cp:coreProperties>
</file>